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40729C">
        <w:rPr>
          <w:rFonts w:ascii="Times New Roman" w:hAnsi="Times New Roman" w:cs="Times New Roman"/>
          <w:b/>
          <w:noProof/>
          <w:color w:val="C00000"/>
          <w:sz w:val="32"/>
          <w:szCs w:val="32"/>
        </w:rPr>
        <w:t>8</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B52D9">
            <w:pPr>
              <w:pStyle w:val="NormalWeb"/>
              <w:spacing w:after="0" w:line="240" w:lineRule="auto"/>
              <w:jc w:val="both"/>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245C76" w:rsidRPr="00245C76" w:rsidRDefault="007B59B1" w:rsidP="00245C76">
            <w:pPr>
              <w:pStyle w:val="NormalWeb"/>
              <w:spacing w:after="0" w:line="240" w:lineRule="auto"/>
              <w:jc w:val="both"/>
              <w:rPr>
                <w:rFonts w:ascii="Times New Roman" w:hAnsi="Times New Roman"/>
                <w:b/>
                <w:bCs/>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w:t>
            </w:r>
            <w:r w:rsidR="0003669C">
              <w:rPr>
                <w:rFonts w:ascii="Times New Roman" w:hAnsi="Times New Roman"/>
                <w:b/>
                <w:i/>
                <w:color w:val="C00000"/>
                <w:sz w:val="20"/>
                <w:szCs w:val="20"/>
              </w:rPr>
              <w:t xml:space="preserve"> </w:t>
            </w:r>
            <w:r w:rsidR="0040729C">
              <w:rPr>
                <w:rFonts w:ascii="Times New Roman" w:hAnsi="Times New Roman"/>
                <w:b/>
                <w:i/>
                <w:color w:val="C00000"/>
                <w:sz w:val="20"/>
                <w:szCs w:val="20"/>
              </w:rPr>
              <w:t>Government and Non-Profit Organization Efforts</w:t>
            </w:r>
          </w:p>
          <w:p w:rsidR="00FD6D67" w:rsidRPr="0036032E" w:rsidRDefault="00B255BE" w:rsidP="003C20D7">
            <w:pPr>
              <w:pStyle w:val="normal0"/>
              <w:spacing w:line="240" w:lineRule="auto"/>
              <w:contextualSpacing/>
              <w:rPr>
                <w:rFonts w:ascii="Times New Roman" w:hAnsi="Times New Roman" w:cs="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Essential Question:</w:t>
            </w:r>
            <w:r w:rsidR="00FA4B31" w:rsidRPr="003505B2">
              <w:rPr>
                <w:rFonts w:ascii="Times New Roman" w:hAnsi="Times New Roman" w:cs="Times New Roman"/>
                <w:i/>
                <w:sz w:val="19"/>
                <w:szCs w:val="19"/>
                <w:shd w:val="clear" w:color="auto" w:fill="FFFFFF"/>
              </w:rPr>
              <w:t xml:space="preserve"> To what extent are the governments of India and Pakistan accountable for continued environmental degradation and the increase in environmentally-caused diseases?</w:t>
            </w:r>
            <w:r w:rsidR="0067478C" w:rsidRPr="003505B2">
              <w:rPr>
                <w:rStyle w:val="apple-converted-space"/>
                <w:rFonts w:ascii="Times New Roman" w:hAnsi="Times New Roman" w:cs="Times New Roman"/>
                <w:i/>
                <w:sz w:val="19"/>
                <w:szCs w:val="19"/>
                <w:shd w:val="clear" w:color="auto" w:fill="FFFFFF"/>
              </w:rPr>
              <w:t xml:space="preserve"> </w:t>
            </w:r>
            <w:r w:rsidR="00FA4B31" w:rsidRPr="003505B2">
              <w:rPr>
                <w:rFonts w:ascii="Times New Roman" w:eastAsia="Times New Roman" w:hAnsi="Times New Roman" w:cs="Times New Roman"/>
                <w:i/>
                <w:color w:val="333333"/>
                <w:sz w:val="19"/>
                <w:szCs w:val="19"/>
                <w:highlight w:val="white"/>
              </w:rPr>
              <w:t xml:space="preserve">Will </w:t>
            </w:r>
            <w:r w:rsidR="003505B2" w:rsidRPr="003505B2">
              <w:rPr>
                <w:rFonts w:ascii="Times New Roman" w:eastAsia="Times New Roman" w:hAnsi="Times New Roman" w:cs="Times New Roman"/>
                <w:i/>
                <w:color w:val="333333"/>
                <w:sz w:val="19"/>
                <w:szCs w:val="19"/>
                <w:highlight w:val="white"/>
              </w:rPr>
              <w:t>changes in the</w:t>
            </w:r>
            <w:r w:rsidR="00086F96">
              <w:rPr>
                <w:rFonts w:ascii="Times New Roman" w:eastAsia="Times New Roman" w:hAnsi="Times New Roman" w:cs="Times New Roman"/>
                <w:i/>
                <w:color w:val="333333"/>
                <w:sz w:val="19"/>
                <w:szCs w:val="19"/>
                <w:highlight w:val="white"/>
              </w:rPr>
              <w:t xml:space="preserve"> </w:t>
            </w:r>
            <w:r w:rsidR="009469EC" w:rsidRPr="003505B2">
              <w:rPr>
                <w:rFonts w:ascii="Times New Roman" w:eastAsia="Times New Roman" w:hAnsi="Times New Roman" w:cs="Times New Roman"/>
                <w:i/>
                <w:color w:val="333333"/>
                <w:sz w:val="19"/>
                <w:szCs w:val="19"/>
                <w:highlight w:val="white"/>
              </w:rPr>
              <w:t>implementation of</w:t>
            </w:r>
            <w:r w:rsidR="00E35AC2" w:rsidRPr="003505B2">
              <w:rPr>
                <w:rFonts w:ascii="Times New Roman" w:eastAsia="Times New Roman" w:hAnsi="Times New Roman" w:cs="Times New Roman"/>
                <w:i/>
                <w:color w:val="333333"/>
                <w:sz w:val="19"/>
                <w:szCs w:val="19"/>
                <w:highlight w:val="white"/>
              </w:rPr>
              <w:t xml:space="preserve"> </w:t>
            </w:r>
            <w:r w:rsidR="003505B2" w:rsidRPr="003505B2">
              <w:rPr>
                <w:rFonts w:ascii="Times New Roman" w:eastAsia="Times New Roman" w:hAnsi="Times New Roman" w:cs="Times New Roman"/>
                <w:i/>
                <w:color w:val="333333"/>
                <w:sz w:val="19"/>
                <w:szCs w:val="19"/>
                <w:highlight w:val="white"/>
              </w:rPr>
              <w:t xml:space="preserve">existing and newly proposed </w:t>
            </w:r>
            <w:r w:rsidR="00E35AC2" w:rsidRPr="003505B2">
              <w:rPr>
                <w:rFonts w:ascii="Times New Roman" w:eastAsia="Times New Roman" w:hAnsi="Times New Roman" w:cs="Times New Roman"/>
                <w:i/>
                <w:color w:val="333333"/>
                <w:sz w:val="19"/>
                <w:szCs w:val="19"/>
                <w:highlight w:val="white"/>
              </w:rPr>
              <w:t xml:space="preserve">government policies </w:t>
            </w:r>
            <w:r w:rsidR="009469EC" w:rsidRPr="003505B2">
              <w:rPr>
                <w:rFonts w:ascii="Times New Roman" w:eastAsia="Times New Roman" w:hAnsi="Times New Roman" w:cs="Times New Roman"/>
                <w:i/>
                <w:color w:val="333333"/>
                <w:sz w:val="19"/>
                <w:szCs w:val="19"/>
                <w:highlight w:val="white"/>
              </w:rPr>
              <w:t>in India and Pakistan</w:t>
            </w:r>
            <w:r w:rsidR="00086F96">
              <w:rPr>
                <w:rFonts w:ascii="Times New Roman" w:eastAsia="Times New Roman" w:hAnsi="Times New Roman" w:cs="Times New Roman"/>
                <w:i/>
                <w:color w:val="333333"/>
                <w:sz w:val="19"/>
                <w:szCs w:val="19"/>
                <w:highlight w:val="white"/>
              </w:rPr>
              <w:t xml:space="preserve"> be adequate </w:t>
            </w:r>
            <w:r w:rsidR="00FA4B31" w:rsidRPr="003505B2">
              <w:rPr>
                <w:rFonts w:ascii="Times New Roman" w:eastAsia="Times New Roman" w:hAnsi="Times New Roman" w:cs="Times New Roman"/>
                <w:i/>
                <w:color w:val="333333"/>
                <w:sz w:val="19"/>
                <w:szCs w:val="19"/>
                <w:highlight w:val="white"/>
              </w:rPr>
              <w:t xml:space="preserve">to </w:t>
            </w:r>
            <w:r w:rsidR="00FA4B31" w:rsidRPr="003505B2">
              <w:rPr>
                <w:rFonts w:ascii="Times New Roman" w:eastAsia="Times New Roman" w:hAnsi="Times New Roman" w:cs="Times New Roman"/>
                <w:i/>
                <w:color w:val="333333"/>
                <w:sz w:val="19"/>
                <w:szCs w:val="19"/>
              </w:rPr>
              <w:t>curtail these problems? Why/Why not?</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798"/>
        <w:gridCol w:w="1710"/>
        <w:gridCol w:w="1981"/>
        <w:gridCol w:w="3527"/>
      </w:tblGrid>
      <w:tr w:rsidR="00052459" w:rsidRPr="0036032E" w:rsidTr="00CE57F6">
        <w:trPr>
          <w:trHeight w:val="781"/>
        </w:trPr>
        <w:tc>
          <w:tcPr>
            <w:tcW w:w="5000" w:type="pct"/>
            <w:gridSpan w:val="4"/>
            <w:shd w:val="clear" w:color="auto" w:fill="FFFFFF" w:themeFill="background1"/>
            <w:vAlign w:val="center"/>
          </w:tcPr>
          <w:p w:rsidR="00A2652D" w:rsidRPr="0093402A" w:rsidRDefault="00A2652D" w:rsidP="00A2652D">
            <w:pPr>
              <w:shd w:val="clear" w:color="auto" w:fill="FFFFFF" w:themeFill="background1"/>
              <w:rPr>
                <w:rFonts w:ascii="Times New Roman" w:hAnsi="Times New Roman" w:cs="Times New Roman"/>
                <w:b/>
                <w:sz w:val="20"/>
                <w:szCs w:val="20"/>
                <w:u w:val="single"/>
              </w:rPr>
            </w:pPr>
            <w:r w:rsidRPr="0093402A">
              <w:rPr>
                <w:rFonts w:ascii="Times New Roman" w:hAnsi="Times New Roman"/>
                <w:b/>
                <w:sz w:val="20"/>
                <w:szCs w:val="20"/>
              </w:rPr>
              <w:t xml:space="preserve"> </w:t>
            </w:r>
            <w:r w:rsidRPr="0093402A">
              <w:rPr>
                <w:rFonts w:ascii="Times New Roman" w:hAnsi="Times New Roman" w:cs="Times New Roman"/>
                <w:b/>
                <w:sz w:val="20"/>
                <w:szCs w:val="20"/>
                <w:u w:val="single"/>
              </w:rPr>
              <w:t>INTERPERSONAL</w:t>
            </w:r>
            <w:r w:rsidR="0093402A" w:rsidRPr="0093402A">
              <w:rPr>
                <w:rFonts w:ascii="Times New Roman" w:hAnsi="Times New Roman" w:cs="Times New Roman"/>
                <w:b/>
                <w:sz w:val="20"/>
                <w:szCs w:val="20"/>
                <w:u w:val="single"/>
              </w:rPr>
              <w:t>:</w:t>
            </w:r>
            <w:r w:rsidR="0093402A" w:rsidRPr="0093402A">
              <w:rPr>
                <w:rFonts w:ascii="Times New Roman" w:hAnsi="Times New Roman" w:cs="Times New Roman"/>
                <w:b/>
                <w:sz w:val="20"/>
                <w:szCs w:val="20"/>
              </w:rPr>
              <w:t xml:space="preserve">                               </w:t>
            </w:r>
            <w:r w:rsidR="0093402A" w:rsidRPr="00C37357">
              <w:rPr>
                <w:rFonts w:ascii="Times New Roman" w:hAnsi="Times New Roman" w:cs="Times New Roman"/>
                <w:b/>
                <w:color w:val="0070C0"/>
                <w:sz w:val="22"/>
                <w:szCs w:val="22"/>
              </w:rPr>
              <w:t>NOTE: Can Dos addressed in this lesson appear in Red</w:t>
            </w:r>
          </w:p>
          <w:p w:rsidR="009D5148" w:rsidRPr="00E95337" w:rsidRDefault="009D5148"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maintain spontaneous extended </w:t>
            </w:r>
            <w:r w:rsidR="00513A84" w:rsidRPr="00E95337">
              <w:rPr>
                <w:rFonts w:ascii="Source Sans Pro" w:hAnsi="Source Sans Pro" w:cs="Helvetica"/>
                <w:color w:val="C00000"/>
                <w:sz w:val="19"/>
                <w:szCs w:val="19"/>
              </w:rPr>
              <w:t xml:space="preserve">SPOKEN or  WRITTEN CONVERSATIONS and  DISCUSSIONS </w:t>
            </w:r>
            <w:r w:rsidRPr="00E95337">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E95337" w:rsidRDefault="00513A84"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w:t>
            </w:r>
            <w:r w:rsidR="009D5148" w:rsidRPr="00E95337">
              <w:rPr>
                <w:rFonts w:ascii="Source Sans Pro" w:hAnsi="Source Sans Pro" w:cs="Helvetica"/>
                <w:color w:val="C00000"/>
                <w:sz w:val="19"/>
                <w:szCs w:val="19"/>
              </w:rPr>
              <w:t xml:space="preserve">can take an active role in formal and informal </w:t>
            </w:r>
            <w:r w:rsidRPr="00E95337">
              <w:rPr>
                <w:rFonts w:ascii="Source Sans Pro" w:hAnsi="Source Sans Pro" w:cs="Helvetica"/>
                <w:color w:val="C00000"/>
                <w:sz w:val="19"/>
                <w:szCs w:val="19"/>
              </w:rPr>
              <w:t xml:space="preserve">FACE-TO-FACE or  SKYPE DISCUSSIONS </w:t>
            </w:r>
            <w:r w:rsidR="009D5148" w:rsidRPr="00E95337">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E95337" w:rsidRDefault="009D5148"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w:t>
            </w:r>
            <w:proofErr w:type="gramStart"/>
            <w:r w:rsidRPr="00E95337">
              <w:rPr>
                <w:rFonts w:ascii="Source Sans Pro" w:hAnsi="Source Sans Pro" w:cs="Helvetica"/>
                <w:color w:val="C00000"/>
                <w:sz w:val="19"/>
                <w:szCs w:val="19"/>
              </w:rPr>
              <w:t>interact</w:t>
            </w:r>
            <w:proofErr w:type="gramEnd"/>
            <w:r w:rsidRPr="00E95337">
              <w:rPr>
                <w:rFonts w:ascii="Source Sans Pro" w:hAnsi="Source Sans Pro" w:cs="Helvetica"/>
                <w:color w:val="C00000"/>
                <w:sz w:val="19"/>
                <w:szCs w:val="19"/>
              </w:rPr>
              <w:t xml:space="preserve"> using </w:t>
            </w:r>
            <w:r w:rsidR="00513A84" w:rsidRPr="00E95337">
              <w:rPr>
                <w:rFonts w:ascii="Source Sans Pro" w:hAnsi="Source Sans Pro" w:cs="Helvetica"/>
                <w:color w:val="C00000"/>
                <w:sz w:val="19"/>
                <w:szCs w:val="19"/>
              </w:rPr>
              <w:t xml:space="preserve">CULTURALLY APPROPRIATE VERBAL AND NON-VERBAL LANGUAGE </w:t>
            </w:r>
            <w:r w:rsidRPr="00E95337">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E95337" w:rsidRDefault="009D5148"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w:t>
            </w:r>
            <w:r w:rsidR="00513A84" w:rsidRPr="00E95337">
              <w:rPr>
                <w:rFonts w:ascii="Source Sans Pro" w:hAnsi="Source Sans Pro" w:cs="Helvetica"/>
                <w:color w:val="C00000"/>
                <w:sz w:val="19"/>
                <w:szCs w:val="19"/>
              </w:rPr>
              <w:t xml:space="preserve">EXPRESS, SUPPORT and  DEFEND </w:t>
            </w:r>
            <w:r w:rsidRPr="00E95337">
              <w:rPr>
                <w:rFonts w:ascii="Source Sans Pro" w:hAnsi="Source Sans Pro" w:cs="Helvetica"/>
                <w:color w:val="C00000"/>
                <w:sz w:val="19"/>
                <w:szCs w:val="19"/>
              </w:rPr>
              <w:t xml:space="preserve">my </w:t>
            </w:r>
            <w:r w:rsidR="00513A84" w:rsidRPr="00E95337">
              <w:rPr>
                <w:rFonts w:ascii="Source Sans Pro" w:hAnsi="Source Sans Pro" w:cs="Helvetica"/>
                <w:color w:val="C00000"/>
                <w:sz w:val="19"/>
                <w:szCs w:val="19"/>
              </w:rPr>
              <w:t xml:space="preserve">OPINIONS/VIEWPOINTS, RECOMMENDATIONS OR PERSPECTIVES </w:t>
            </w:r>
            <w:r w:rsidRPr="00E95337">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E95337" w:rsidRDefault="009D5148"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explain </w:t>
            </w:r>
            <w:r w:rsidR="00513A84" w:rsidRPr="00E95337">
              <w:rPr>
                <w:rFonts w:ascii="Source Sans Pro" w:hAnsi="Source Sans Pro" w:cs="Helvetica"/>
                <w:color w:val="C00000"/>
                <w:sz w:val="19"/>
                <w:szCs w:val="19"/>
              </w:rPr>
              <w:t xml:space="preserve">WHY CULTURAL PRACTICES </w:t>
            </w:r>
            <w:proofErr w:type="gramStart"/>
            <w:r w:rsidR="00513A84" w:rsidRPr="00E95337">
              <w:rPr>
                <w:rFonts w:ascii="Source Sans Pro" w:hAnsi="Source Sans Pro" w:cs="Helvetica"/>
                <w:color w:val="C00000"/>
                <w:sz w:val="19"/>
                <w:szCs w:val="19"/>
              </w:rPr>
              <w:t>and  PRODUCTS</w:t>
            </w:r>
            <w:proofErr w:type="gramEnd"/>
            <w:r w:rsidR="00513A84" w:rsidRPr="00E95337">
              <w:rPr>
                <w:rFonts w:ascii="Source Sans Pro" w:hAnsi="Source Sans Pro" w:cs="Helvetica"/>
                <w:color w:val="C00000"/>
                <w:sz w:val="19"/>
                <w:szCs w:val="19"/>
              </w:rPr>
              <w:t xml:space="preserve"> IMPACTING THE ENVIRONMENT </w:t>
            </w:r>
            <w:r w:rsidRPr="00E95337">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E95337" w:rsidRDefault="009D5148" w:rsidP="004C11AE">
            <w:pPr>
              <w:pStyle w:val="ListParagraph"/>
              <w:numPr>
                <w:ilvl w:val="0"/>
                <w:numId w:val="5"/>
              </w:numPr>
              <w:shd w:val="clear" w:color="auto" w:fill="FFFFFF" w:themeFill="background1"/>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explain </w:t>
            </w:r>
            <w:r w:rsidR="00513A84" w:rsidRPr="00E95337">
              <w:rPr>
                <w:rFonts w:ascii="Source Sans Pro" w:hAnsi="Source Sans Pro" w:cs="Helvetica"/>
                <w:color w:val="C00000"/>
                <w:sz w:val="19"/>
                <w:szCs w:val="19"/>
              </w:rPr>
              <w:t xml:space="preserve">HOW CULTURAL PERSPECTIVES about the DIAGNOSIS/TREATMENT of ILLNESSES/DISEASES RELATED to the ENVIRONMENT </w:t>
            </w:r>
            <w:r w:rsidRPr="00E95337">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A94460" w:rsidRDefault="009D5148" w:rsidP="004C11AE">
            <w:pPr>
              <w:pStyle w:val="ListParagraph"/>
              <w:numPr>
                <w:ilvl w:val="0"/>
                <w:numId w:val="5"/>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use Hindi/Urdu </w:t>
            </w:r>
            <w:r w:rsidR="00513A84" w:rsidRPr="00A94460">
              <w:rPr>
                <w:rFonts w:ascii="Source Sans Pro" w:hAnsi="Source Sans Pro" w:cs="Helvetica"/>
                <w:sz w:val="19"/>
                <w:szCs w:val="19"/>
              </w:rPr>
              <w:t xml:space="preserve">TO INTERACT EFFECTIVELY </w:t>
            </w:r>
            <w:r w:rsidRPr="00A94460">
              <w:rPr>
                <w:rFonts w:ascii="Source Sans Pro" w:hAnsi="Source Sans Pro" w:cs="Helvetica"/>
                <w:sz w:val="19"/>
                <w:szCs w:val="19"/>
              </w:rPr>
              <w:t xml:space="preserve">with STARTALK peers, peers in partner schools and the broader Hindi/Urdu community in order </w:t>
            </w:r>
            <w:r w:rsidR="00513A84" w:rsidRPr="00A94460">
              <w:rPr>
                <w:rFonts w:ascii="Source Sans Pro" w:hAnsi="Source Sans Pro" w:cs="Helvetica"/>
                <w:sz w:val="19"/>
                <w:szCs w:val="19"/>
              </w:rPr>
              <w:t xml:space="preserve">to TAKE COLLABORATIVE ACTION </w:t>
            </w:r>
            <w:r w:rsidRPr="00A94460">
              <w:rPr>
                <w:rFonts w:ascii="Source Sans Pro" w:hAnsi="Source Sans Pro" w:cs="Helvetica"/>
                <w:sz w:val="19"/>
                <w:szCs w:val="19"/>
              </w:rPr>
              <w:t>that may improve conditions related to environmental pollution and environmentally-related public health issues in India/Pakistan. (Intercultural Competency- CIA; Global Competencies-Communicate Ideas/Take Action)</w:t>
            </w:r>
          </w:p>
          <w:p w:rsidR="009363D2" w:rsidRPr="0093402A"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93402A">
              <w:rPr>
                <w:rFonts w:ascii="Times New Roman" w:hAnsi="Times New Roman" w:cs="Times New Roman"/>
                <w:b/>
                <w:sz w:val="20"/>
                <w:szCs w:val="20"/>
                <w:u w:val="single"/>
              </w:rPr>
              <w:t>INT</w:t>
            </w:r>
            <w:r w:rsidR="009363D2" w:rsidRPr="0093402A">
              <w:rPr>
                <w:rFonts w:ascii="Times New Roman" w:hAnsi="Times New Roman" w:cs="Times New Roman"/>
                <w:b/>
                <w:sz w:val="20"/>
                <w:szCs w:val="20"/>
                <w:u w:val="single"/>
              </w:rPr>
              <w:t>ERPRETIVE</w:t>
            </w:r>
            <w:r w:rsidR="009363D2" w:rsidRPr="0093402A">
              <w:rPr>
                <w:rFonts w:ascii="Times New Roman" w:hAnsi="Times New Roman" w:cs="Times New Roman"/>
                <w:sz w:val="20"/>
                <w:szCs w:val="20"/>
                <w:u w:val="single"/>
              </w:rPr>
              <w:t xml:space="preserve">: </w:t>
            </w:r>
          </w:p>
          <w:p w:rsidR="009D5148" w:rsidRPr="00E95337" w:rsidRDefault="00513A84" w:rsidP="004C11AE">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w:t>
            </w:r>
            <w:r w:rsidR="009D5148" w:rsidRPr="00E95337">
              <w:rPr>
                <w:rFonts w:ascii="Source Sans Pro" w:hAnsi="Source Sans Pro" w:cs="Helvetica"/>
                <w:color w:val="C00000"/>
                <w:sz w:val="19"/>
                <w:szCs w:val="19"/>
              </w:rPr>
              <w:t xml:space="preserve">can understand the underlying message and most supporting details that are SPOKEN </w:t>
            </w:r>
            <w:r w:rsidRPr="00E95337">
              <w:rPr>
                <w:rFonts w:ascii="Source Sans Pro" w:hAnsi="Source Sans Pro" w:cs="Helvetica"/>
                <w:color w:val="C00000"/>
                <w:sz w:val="19"/>
                <w:szCs w:val="19"/>
              </w:rPr>
              <w:t xml:space="preserve">or WRITTEN </w:t>
            </w:r>
            <w:r w:rsidR="009D5148" w:rsidRPr="00E95337">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E95337" w:rsidRDefault="009D5148" w:rsidP="004C11AE">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accurately </w:t>
            </w:r>
            <w:r w:rsidR="00A94460" w:rsidRPr="00E95337">
              <w:rPr>
                <w:rFonts w:ascii="Source Sans Pro" w:hAnsi="Source Sans Pro" w:cs="Helvetica"/>
                <w:color w:val="C00000"/>
                <w:sz w:val="19"/>
                <w:szCs w:val="19"/>
              </w:rPr>
              <w:t xml:space="preserve">REPRESENT THE IDEAS AND PERSPECTIVES SPOKEN ABOUT </w:t>
            </w:r>
            <w:r w:rsidRPr="00E95337">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E95337" w:rsidRDefault="00513A84" w:rsidP="004C11AE">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accurately </w:t>
            </w:r>
            <w:r w:rsidR="00A94460" w:rsidRPr="00E95337">
              <w:rPr>
                <w:rFonts w:ascii="Source Sans Pro" w:hAnsi="Source Sans Pro" w:cs="Helvetica"/>
                <w:color w:val="C00000"/>
                <w:sz w:val="19"/>
                <w:szCs w:val="19"/>
              </w:rPr>
              <w:t xml:space="preserve">REPRESENT THE IDEAS AND PERSPECTIVES WRITTEN ABOUT </w:t>
            </w:r>
            <w:r w:rsidRPr="00E95337">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E95337" w:rsidRDefault="009D5148" w:rsidP="004C11AE">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w:t>
            </w:r>
            <w:r w:rsidR="00A94460" w:rsidRPr="00E95337">
              <w:rPr>
                <w:rFonts w:ascii="Source Sans Pro" w:hAnsi="Source Sans Pro" w:cs="Helvetica"/>
                <w:color w:val="C00000"/>
                <w:sz w:val="19"/>
                <w:szCs w:val="19"/>
              </w:rPr>
              <w:t xml:space="preserve">ANALYZE, SYNTHESIZE AND WEIGH SOURCES </w:t>
            </w:r>
            <w:r w:rsidRPr="00E95337">
              <w:rPr>
                <w:rFonts w:ascii="Source Sans Pro" w:hAnsi="Source Sans Pro" w:cs="Helvetica"/>
                <w:color w:val="C00000"/>
                <w:sz w:val="19"/>
                <w:szCs w:val="19"/>
              </w:rPr>
              <w:t>of SPOKEN</w:t>
            </w:r>
            <w:r w:rsidR="00513A84" w:rsidRPr="00E95337">
              <w:rPr>
                <w:rFonts w:ascii="Source Sans Pro" w:hAnsi="Source Sans Pro" w:cs="Helvetica"/>
                <w:color w:val="C00000"/>
                <w:sz w:val="19"/>
                <w:szCs w:val="19"/>
              </w:rPr>
              <w:t xml:space="preserve"> or WRITTEN</w:t>
            </w:r>
            <w:r w:rsidRPr="00E95337">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93402A"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93402A">
              <w:rPr>
                <w:rFonts w:ascii="Times New Roman" w:hAnsi="Times New Roman"/>
                <w:b/>
                <w:sz w:val="20"/>
                <w:szCs w:val="20"/>
                <w:u w:val="single"/>
              </w:rPr>
              <w:t>PRESENTATIONAL:</w:t>
            </w:r>
            <w:r w:rsidRPr="0093402A">
              <w:rPr>
                <w:rFonts w:ascii="Times New Roman" w:hAnsi="Times New Roman"/>
                <w:sz w:val="20"/>
                <w:szCs w:val="20"/>
                <w:u w:val="single"/>
              </w:rPr>
              <w:t xml:space="preserve"> </w:t>
            </w:r>
          </w:p>
          <w:p w:rsidR="00513A84" w:rsidRPr="00A1428E" w:rsidRDefault="009D5148" w:rsidP="004C11AE">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I can deliver detailed and organized SPOKEN</w:t>
            </w:r>
            <w:r w:rsidR="00513A84" w:rsidRPr="00A1428E">
              <w:rPr>
                <w:rFonts w:ascii="Source Sans Pro" w:hAnsi="Source Sans Pro" w:cs="Helvetica"/>
                <w:color w:val="C00000"/>
                <w:sz w:val="19"/>
                <w:szCs w:val="19"/>
              </w:rPr>
              <w:t xml:space="preserve"> or WRITTEN</w:t>
            </w:r>
            <w:r w:rsidRPr="00A1428E">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A1428E">
              <w:rPr>
                <w:rFonts w:ascii="Source Sans Pro" w:hAnsi="Source Sans Pro" w:cs="Helvetica"/>
                <w:color w:val="C00000"/>
                <w:sz w:val="19"/>
                <w:szCs w:val="19"/>
              </w:rPr>
              <w:t xml:space="preserve"> on topics related to Environmental Challenges and Public Health in India and Pakistan.</w:t>
            </w:r>
          </w:p>
          <w:p w:rsidR="009D5148" w:rsidRPr="00A1428E" w:rsidRDefault="009D5148" w:rsidP="004C11AE">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 xml:space="preserve">I can advocate, present a point of view taking into consideration cultural perspectives, and/or present SPOKEN </w:t>
            </w:r>
            <w:r w:rsidR="00513A84" w:rsidRPr="00A1428E">
              <w:rPr>
                <w:rFonts w:ascii="Source Sans Pro" w:hAnsi="Source Sans Pro" w:cs="Helvetica"/>
                <w:color w:val="C00000"/>
                <w:sz w:val="19"/>
                <w:szCs w:val="19"/>
              </w:rPr>
              <w:t xml:space="preserve">or WRITTEN </w:t>
            </w:r>
            <w:r w:rsidRPr="00A1428E">
              <w:rPr>
                <w:rFonts w:ascii="Source Sans Pro" w:hAnsi="Source Sans Pro" w:cs="Helvetica"/>
                <w:color w:val="C00000"/>
                <w:sz w:val="19"/>
                <w:szCs w:val="19"/>
              </w:rPr>
              <w:t>arguments with supporting evidence using organized paragraphs in various time</w:t>
            </w:r>
            <w:r w:rsidR="00A94460" w:rsidRPr="00A1428E">
              <w:rPr>
                <w:rFonts w:ascii="Source Sans Pro" w:hAnsi="Source Sans Pro" w:cs="Helvetica"/>
                <w:color w:val="C00000"/>
                <w:sz w:val="19"/>
                <w:szCs w:val="19"/>
              </w:rPr>
              <w:t xml:space="preserve"> frames</w:t>
            </w:r>
            <w:r w:rsidRPr="00A1428E">
              <w:rPr>
                <w:rFonts w:ascii="Source Sans Pro" w:hAnsi="Source Sans Pro" w:cs="Helvetica"/>
                <w:color w:val="C00000"/>
                <w:sz w:val="19"/>
                <w:szCs w:val="19"/>
              </w:rPr>
              <w:t>. (Intercultural Competency-CP; Global Competencies- Communicate Ideas/Recognize Perspectives)</w:t>
            </w:r>
          </w:p>
          <w:p w:rsidR="009D5148" w:rsidRPr="00A1428E" w:rsidRDefault="009D5148" w:rsidP="004C11AE">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 xml:space="preserve">I can propose culturally-appropriate actions/solutions that are SPOKEN </w:t>
            </w:r>
            <w:r w:rsidR="00513A84" w:rsidRPr="00A1428E">
              <w:rPr>
                <w:rFonts w:ascii="Source Sans Pro" w:hAnsi="Source Sans Pro" w:cs="Helvetica"/>
                <w:color w:val="C00000"/>
                <w:sz w:val="19"/>
                <w:szCs w:val="19"/>
              </w:rPr>
              <w:t xml:space="preserve">or WRITTEN </w:t>
            </w:r>
            <w:r w:rsidRPr="00A1428E">
              <w:rPr>
                <w:rFonts w:ascii="Source Sans Pro" w:hAnsi="Source Sans Pro" w:cs="Helvetica"/>
                <w:color w:val="C00000"/>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A1428E" w:rsidRDefault="009D5148" w:rsidP="004C11AE">
            <w:pPr>
              <w:pStyle w:val="NormalWeb"/>
              <w:numPr>
                <w:ilvl w:val="0"/>
                <w:numId w:val="7"/>
              </w:numPr>
              <w:shd w:val="clear" w:color="auto" w:fill="FFFFFF" w:themeFill="background1"/>
              <w:spacing w:after="0" w:line="240" w:lineRule="auto"/>
              <w:rPr>
                <w:rFonts w:ascii="Times New Roman" w:hAnsi="Times New Roman"/>
                <w:color w:val="C00000"/>
                <w:sz w:val="20"/>
                <w:szCs w:val="20"/>
              </w:rPr>
            </w:pPr>
            <w:r w:rsidRPr="00A1428E">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A1428E">
              <w:rPr>
                <w:rFonts w:ascii="Source Sans Pro" w:hAnsi="Source Sans Pro" w:cs="Helvetica"/>
                <w:color w:val="C00000"/>
                <w:sz w:val="19"/>
                <w:szCs w:val="19"/>
              </w:rPr>
              <w:t>SPOKEN</w:t>
            </w:r>
            <w:r w:rsidR="00513A84" w:rsidRPr="00A1428E">
              <w:rPr>
                <w:rFonts w:ascii="Source Sans Pro" w:hAnsi="Source Sans Pro" w:cs="Helvetica"/>
                <w:color w:val="C00000"/>
                <w:sz w:val="19"/>
                <w:szCs w:val="19"/>
              </w:rPr>
              <w:t>orWRITTEN</w:t>
            </w:r>
            <w:proofErr w:type="spellEnd"/>
            <w:r w:rsidRPr="00A1428E">
              <w:rPr>
                <w:rFonts w:ascii="Source Sans Pro" w:hAnsi="Source Sans Pro" w:cs="Helvetica"/>
                <w:color w:val="C00000"/>
                <w:sz w:val="19"/>
                <w:szCs w:val="19"/>
              </w:rPr>
              <w:t xml:space="preserve"> presentations. (Global Competency- Communicate Idea</w:t>
            </w:r>
            <w:r w:rsidR="00CE57F6" w:rsidRPr="00A1428E">
              <w:rPr>
                <w:rFonts w:ascii="Source Sans Pro" w:hAnsi="Source Sans Pro" w:cs="Helvetica"/>
                <w:color w:val="C00000"/>
                <w:sz w:val="19"/>
                <w:szCs w:val="19"/>
              </w:rPr>
              <w:t>s)</w:t>
            </w:r>
          </w:p>
          <w:p w:rsidR="0093402A" w:rsidRPr="00A1428E" w:rsidRDefault="0093402A" w:rsidP="0093402A">
            <w:pPr>
              <w:pStyle w:val="NormalWeb"/>
              <w:shd w:val="clear" w:color="auto" w:fill="FFFFFF" w:themeFill="background1"/>
              <w:spacing w:after="0" w:line="240" w:lineRule="auto"/>
              <w:rPr>
                <w:rFonts w:ascii="Source Sans Pro" w:hAnsi="Source Sans Pro" w:cs="Helvetica"/>
                <w:color w:val="C00000"/>
                <w:sz w:val="19"/>
                <w:szCs w:val="19"/>
              </w:rPr>
            </w:pPr>
          </w:p>
          <w:p w:rsidR="0093402A" w:rsidRPr="0036032E" w:rsidRDefault="0093402A" w:rsidP="0093402A">
            <w:pPr>
              <w:pStyle w:val="NormalWeb"/>
              <w:shd w:val="clear" w:color="auto" w:fill="FFFFFF" w:themeFill="background1"/>
              <w:spacing w:after="0" w:line="240" w:lineRule="auto"/>
              <w:rPr>
                <w:rFonts w:ascii="Times New Roman" w:hAnsi="Times New Roman"/>
                <w:sz w:val="20"/>
                <w:szCs w:val="20"/>
              </w:rPr>
            </w:pPr>
          </w:p>
        </w:tc>
      </w:tr>
      <w:tr w:rsidR="00C17403" w:rsidRPr="0036032E" w:rsidTr="0008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724" w:type="pct"/>
            <w:shd w:val="clear" w:color="auto" w:fill="F2F2F2" w:themeFill="background1" w:themeFillShade="F2"/>
          </w:tcPr>
          <w:p w:rsidR="00E25181" w:rsidRPr="0036032E" w:rsidRDefault="000A5D69"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75" w:type="pct"/>
            <w:gridSpan w:val="2"/>
            <w:shd w:val="clear" w:color="auto" w:fill="F2F2F2" w:themeFill="background1" w:themeFillShade="F2"/>
          </w:tcPr>
          <w:p w:rsidR="00272252" w:rsidRPr="0036032E" w:rsidRDefault="000A5D69"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01" w:type="pct"/>
            <w:shd w:val="clear" w:color="auto" w:fill="F2F2F2" w:themeFill="background1" w:themeFillShade="F2"/>
          </w:tcPr>
          <w:p w:rsidR="00272252" w:rsidRPr="0036032E" w:rsidRDefault="000A5D69"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08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724" w:type="pct"/>
            <w:shd w:val="clear" w:color="auto" w:fill="F2F2F2" w:themeFill="background1" w:themeFillShade="F2"/>
          </w:tcPr>
          <w:p w:rsidR="000F471A" w:rsidRDefault="000F471A" w:rsidP="004C11AE">
            <w:pPr>
              <w:pStyle w:val="ListParagraph"/>
              <w:numPr>
                <w:ilvl w:val="0"/>
                <w:numId w:val="11"/>
              </w:numP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Religious Beliefs</w:t>
            </w:r>
            <w:r w:rsidR="00086F96">
              <w:rPr>
                <w:rFonts w:ascii="Times New Roman" w:eastAsia="Times New Roman" w:hAnsi="Times New Roman" w:cs="Times New Roman"/>
                <w:color w:val="444444"/>
                <w:sz w:val="20"/>
                <w:szCs w:val="20"/>
              </w:rPr>
              <w:t xml:space="preserve"> and the </w:t>
            </w:r>
            <w:r>
              <w:rPr>
                <w:rFonts w:ascii="Times New Roman" w:eastAsia="Times New Roman" w:hAnsi="Times New Roman" w:cs="Times New Roman"/>
                <w:color w:val="444444"/>
                <w:sz w:val="20"/>
                <w:szCs w:val="20"/>
              </w:rPr>
              <w:t>Environment</w:t>
            </w:r>
          </w:p>
          <w:p w:rsidR="005F5D59" w:rsidRDefault="000F471A" w:rsidP="004C11AE">
            <w:pPr>
              <w:pStyle w:val="ListParagraph"/>
              <w:numPr>
                <w:ilvl w:val="0"/>
                <w:numId w:val="13"/>
              </w:numP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R</w:t>
            </w:r>
            <w:r w:rsidR="005F5D59" w:rsidRPr="00EA0558">
              <w:rPr>
                <w:rFonts w:ascii="Times New Roman" w:eastAsia="Times New Roman" w:hAnsi="Times New Roman" w:cs="Times New Roman"/>
                <w:color w:val="444444"/>
                <w:sz w:val="20"/>
                <w:szCs w:val="20"/>
              </w:rPr>
              <w:t>eligious teachings of Jainism, Hin</w:t>
            </w:r>
            <w:r w:rsidR="00FA4B31">
              <w:rPr>
                <w:rFonts w:ascii="Times New Roman" w:eastAsia="Times New Roman" w:hAnsi="Times New Roman" w:cs="Times New Roman"/>
                <w:color w:val="444444"/>
                <w:sz w:val="20"/>
                <w:szCs w:val="20"/>
              </w:rPr>
              <w:t>duism and Buddhism all stress</w:t>
            </w:r>
            <w:r w:rsidR="005F5D59" w:rsidRPr="00EA0558">
              <w:rPr>
                <w:rFonts w:ascii="Times New Roman" w:eastAsia="Times New Roman" w:hAnsi="Times New Roman" w:cs="Times New Roman"/>
                <w:color w:val="444444"/>
                <w:sz w:val="20"/>
                <w:szCs w:val="20"/>
              </w:rPr>
              <w:t xml:space="preserve"> man’s inherent connection </w:t>
            </w:r>
            <w:proofErr w:type="gramStart"/>
            <w:r w:rsidR="005F5D59" w:rsidRPr="00EA0558">
              <w:rPr>
                <w:rFonts w:ascii="Times New Roman" w:eastAsia="Times New Roman" w:hAnsi="Times New Roman" w:cs="Times New Roman"/>
                <w:color w:val="444444"/>
                <w:sz w:val="20"/>
                <w:szCs w:val="20"/>
              </w:rPr>
              <w:t>to,</w:t>
            </w:r>
            <w:proofErr w:type="gramEnd"/>
            <w:r w:rsidR="005F5D59" w:rsidRPr="00EA0558">
              <w:rPr>
                <w:rFonts w:ascii="Times New Roman" w:eastAsia="Times New Roman" w:hAnsi="Times New Roman" w:cs="Times New Roman"/>
                <w:color w:val="444444"/>
                <w:sz w:val="20"/>
                <w:szCs w:val="20"/>
              </w:rPr>
              <w:t xml:space="preserve"> and dependence on, the natural world.</w:t>
            </w:r>
          </w:p>
          <w:p w:rsidR="000F471A" w:rsidRPr="000F471A" w:rsidRDefault="000F471A" w:rsidP="004C11AE">
            <w:pPr>
              <w:pStyle w:val="ListParagraph"/>
              <w:numPr>
                <w:ilvl w:val="0"/>
                <w:numId w:val="11"/>
              </w:numPr>
              <w:rPr>
                <w:rFonts w:ascii="Times New Roman" w:eastAsia="Times New Roman" w:hAnsi="Times New Roman" w:cs="Times New Roman"/>
                <w:color w:val="444444"/>
                <w:sz w:val="20"/>
                <w:szCs w:val="20"/>
              </w:rPr>
            </w:pPr>
            <w:r w:rsidRPr="000F471A">
              <w:rPr>
                <w:rFonts w:ascii="Times New Roman" w:eastAsia="Times New Roman" w:hAnsi="Times New Roman" w:cs="Times New Roman"/>
                <w:color w:val="444444"/>
                <w:sz w:val="20"/>
                <w:szCs w:val="20"/>
              </w:rPr>
              <w:t>Cultural Practices/Perspectives</w:t>
            </w:r>
          </w:p>
          <w:p w:rsidR="005F5D59" w:rsidRPr="00EA0558" w:rsidRDefault="000F471A" w:rsidP="004C11AE">
            <w:pPr>
              <w:pStyle w:val="ListParagraph"/>
              <w:numPr>
                <w:ilvl w:val="0"/>
                <w:numId w:val="13"/>
              </w:numP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Despite religious beliefs</w:t>
            </w:r>
            <w:r w:rsidR="005F5D59" w:rsidRPr="00EA0558">
              <w:rPr>
                <w:rFonts w:ascii="Times New Roman" w:eastAsia="Times New Roman" w:hAnsi="Times New Roman" w:cs="Times New Roman"/>
                <w:color w:val="444444"/>
                <w:sz w:val="20"/>
                <w:szCs w:val="20"/>
              </w:rPr>
              <w:t>, India is today the world’s third largest emitter of polluting greenhouse gases with important decisions for its policy leaders to make in the years ahead.</w:t>
            </w:r>
          </w:p>
          <w:p w:rsidR="00EA0558" w:rsidRPr="00EA0558" w:rsidRDefault="00EA0558" w:rsidP="004C11AE">
            <w:pPr>
              <w:numPr>
                <w:ilvl w:val="0"/>
                <w:numId w:val="8"/>
              </w:numPr>
              <w:textAlignment w:val="baseline"/>
              <w:rPr>
                <w:rFonts w:ascii="Times New Roman" w:eastAsia="Times New Roman" w:hAnsi="Times New Roman" w:cs="Times New Roman"/>
                <w:color w:val="000000"/>
                <w:sz w:val="20"/>
                <w:szCs w:val="20"/>
              </w:rPr>
            </w:pPr>
            <w:r w:rsidRPr="00EA0558">
              <w:rPr>
                <w:rFonts w:ascii="Times New Roman" w:hAnsi="Times New Roman" w:cs="Times New Roman"/>
                <w:sz w:val="20"/>
                <w:szCs w:val="20"/>
              </w:rPr>
              <w:t>A major contributory factor to the continuing process of environmental degradation has been the apathy and corruption of the political class and the belief of some that economic growth takes precedence over environmental sustainability.</w:t>
            </w:r>
          </w:p>
          <w:p w:rsidR="00EA0558" w:rsidRPr="00EA0558" w:rsidRDefault="00EA0558" w:rsidP="004C11AE">
            <w:pPr>
              <w:numPr>
                <w:ilvl w:val="0"/>
                <w:numId w:val="8"/>
              </w:numPr>
              <w:textAlignment w:val="baseline"/>
              <w:rPr>
                <w:rFonts w:ascii="Times New Roman" w:eastAsia="Times New Roman" w:hAnsi="Times New Roman" w:cs="Times New Roman"/>
                <w:color w:val="000000"/>
                <w:sz w:val="20"/>
                <w:szCs w:val="20"/>
              </w:rPr>
            </w:pPr>
            <w:r w:rsidRPr="00EA0558">
              <w:rPr>
                <w:rFonts w:ascii="Times New Roman" w:hAnsi="Times New Roman" w:cs="Times New Roman"/>
                <w:sz w:val="20"/>
                <w:szCs w:val="20"/>
              </w:rPr>
              <w:t xml:space="preserve">Public interest cases are repeatedly </w:t>
            </w:r>
            <w:proofErr w:type="spellStart"/>
            <w:r w:rsidRPr="00EA0558">
              <w:rPr>
                <w:rFonts w:ascii="Times New Roman" w:hAnsi="Times New Roman" w:cs="Times New Roman"/>
                <w:sz w:val="20"/>
                <w:szCs w:val="20"/>
              </w:rPr>
              <w:t>filed</w:t>
            </w:r>
            <w:proofErr w:type="spellEnd"/>
            <w:r w:rsidRPr="00EA0558">
              <w:rPr>
                <w:rFonts w:ascii="Times New Roman" w:hAnsi="Times New Roman" w:cs="Times New Roman"/>
                <w:sz w:val="20"/>
                <w:szCs w:val="20"/>
              </w:rPr>
              <w:t xml:space="preserve"> to block infrastructure projects aimed at solving environmental issues in India, such as but not limiting to water works, expressways, land acquisition for projects, and electricity power generation projects</w:t>
            </w:r>
            <w:r w:rsidR="00086F96">
              <w:rPr>
                <w:rFonts w:ascii="Times New Roman" w:hAnsi="Times New Roman" w:cs="Times New Roman"/>
                <w:sz w:val="20"/>
                <w:szCs w:val="20"/>
              </w:rPr>
              <w:t>.</w:t>
            </w:r>
          </w:p>
          <w:p w:rsidR="00183F49" w:rsidRPr="0036032E" w:rsidRDefault="00183F49" w:rsidP="003505B2">
            <w:pPr>
              <w:rPr>
                <w:rFonts w:ascii="Times New Roman" w:hAnsi="Times New Roman" w:cs="Times New Roman"/>
                <w:iCs/>
                <w:sz w:val="20"/>
                <w:szCs w:val="20"/>
              </w:rPr>
            </w:pPr>
          </w:p>
          <w:p w:rsidR="00183F49" w:rsidRPr="0036032E" w:rsidRDefault="00183F49" w:rsidP="00183F49">
            <w:pPr>
              <w:pStyle w:val="ListParagraph"/>
              <w:ind w:left="360"/>
              <w:rPr>
                <w:rFonts w:ascii="Times New Roman" w:hAnsi="Times New Roman" w:cs="Times New Roman"/>
                <w:iCs/>
                <w:sz w:val="20"/>
                <w:szCs w:val="20"/>
              </w:rPr>
            </w:pPr>
          </w:p>
        </w:tc>
        <w:tc>
          <w:tcPr>
            <w:tcW w:w="1675" w:type="pct"/>
            <w:gridSpan w:val="2"/>
            <w:shd w:val="clear" w:color="auto" w:fill="F2F2F2" w:themeFill="background1" w:themeFillShade="F2"/>
          </w:tcPr>
          <w:p w:rsidR="000F471A" w:rsidRPr="003505B2" w:rsidRDefault="000F471A" w:rsidP="004C11AE">
            <w:pPr>
              <w:pStyle w:val="ListParagraph"/>
              <w:numPr>
                <w:ilvl w:val="0"/>
                <w:numId w:val="12"/>
              </w:numPr>
              <w:autoSpaceDE w:val="0"/>
              <w:autoSpaceDN w:val="0"/>
              <w:adjustRightInd w:val="0"/>
              <w:rPr>
                <w:rFonts w:ascii="Times New Roman" w:hAnsi="Times New Roman" w:cs="Times New Roman"/>
                <w:sz w:val="20"/>
                <w:szCs w:val="20"/>
              </w:rPr>
            </w:pPr>
            <w:r w:rsidRPr="003505B2">
              <w:rPr>
                <w:rFonts w:ascii="Times New Roman" w:hAnsi="Times New Roman" w:cs="Times New Roman"/>
                <w:sz w:val="20"/>
                <w:szCs w:val="20"/>
              </w:rPr>
              <w:t>Past and current role of Government</w:t>
            </w:r>
            <w:r w:rsidR="00C85FD1" w:rsidRPr="003505B2">
              <w:rPr>
                <w:rFonts w:ascii="Times New Roman" w:hAnsi="Times New Roman" w:cs="Times New Roman"/>
                <w:sz w:val="20"/>
                <w:szCs w:val="20"/>
              </w:rPr>
              <w:t>-</w:t>
            </w:r>
            <w:r w:rsidRPr="003505B2">
              <w:rPr>
                <w:rFonts w:ascii="Times New Roman" w:hAnsi="Times New Roman" w:cs="Times New Roman"/>
                <w:sz w:val="20"/>
                <w:szCs w:val="20"/>
              </w:rPr>
              <w:t>achievements and limitations</w:t>
            </w:r>
          </w:p>
          <w:p w:rsidR="00C85FD1" w:rsidRPr="00EA2054" w:rsidRDefault="00E35AC2" w:rsidP="004C11AE">
            <w:pPr>
              <w:pStyle w:val="ListParagraph"/>
              <w:numPr>
                <w:ilvl w:val="0"/>
                <w:numId w:val="13"/>
              </w:numPr>
              <w:autoSpaceDE w:val="0"/>
              <w:autoSpaceDN w:val="0"/>
              <w:adjustRightInd w:val="0"/>
              <w:rPr>
                <w:rFonts w:ascii="Times New Roman" w:hAnsi="Times New Roman" w:cs="Times New Roman"/>
                <w:sz w:val="20"/>
                <w:szCs w:val="20"/>
              </w:rPr>
            </w:pPr>
            <w:r w:rsidRPr="003505B2">
              <w:rPr>
                <w:rFonts w:ascii="Times New Roman" w:hAnsi="Times New Roman" w:cs="Times New Roman"/>
                <w:color w:val="222222"/>
                <w:sz w:val="20"/>
                <w:szCs w:val="20"/>
                <w:lang w:val="en-GB"/>
              </w:rPr>
              <w:t>G</w:t>
            </w:r>
            <w:r w:rsidR="00C85FD1" w:rsidRPr="003505B2">
              <w:rPr>
                <w:rFonts w:ascii="Times New Roman" w:hAnsi="Times New Roman" w:cs="Times New Roman"/>
                <w:color w:val="222222"/>
                <w:sz w:val="20"/>
                <w:szCs w:val="20"/>
                <w:lang w:val="en-GB"/>
              </w:rPr>
              <w:t>overnment’s overall track record on environment and policies that adversely impact people</w:t>
            </w:r>
          </w:p>
          <w:p w:rsidR="00086F96" w:rsidRDefault="00EA2054" w:rsidP="004C11AE">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In </w:t>
            </w:r>
            <w:r w:rsidR="00086F96">
              <w:rPr>
                <w:rFonts w:ascii="Times New Roman" w:hAnsi="Times New Roman" w:cs="Times New Roman"/>
                <w:sz w:val="20"/>
                <w:szCs w:val="20"/>
              </w:rPr>
              <w:t>India/</w:t>
            </w:r>
            <w:r>
              <w:rPr>
                <w:rFonts w:ascii="Times New Roman" w:hAnsi="Times New Roman" w:cs="Times New Roman"/>
                <w:sz w:val="20"/>
                <w:szCs w:val="20"/>
              </w:rPr>
              <w:t xml:space="preserve">Pakistan, key constraints </w:t>
            </w:r>
            <w:r w:rsidR="00086F96">
              <w:rPr>
                <w:rFonts w:ascii="Times New Roman" w:hAnsi="Times New Roman" w:cs="Times New Roman"/>
                <w:sz w:val="20"/>
                <w:szCs w:val="20"/>
              </w:rPr>
              <w:t xml:space="preserve">may </w:t>
            </w:r>
            <w:r>
              <w:rPr>
                <w:rFonts w:ascii="Times New Roman" w:hAnsi="Times New Roman" w:cs="Times New Roman"/>
                <w:sz w:val="20"/>
                <w:szCs w:val="20"/>
              </w:rPr>
              <w:t>include: l</w:t>
            </w:r>
            <w:r w:rsidRPr="00EA2054">
              <w:rPr>
                <w:rFonts w:ascii="Times New Roman" w:hAnsi="Times New Roman" w:cs="Times New Roman"/>
                <w:sz w:val="20"/>
                <w:szCs w:val="20"/>
              </w:rPr>
              <w:t>ack of financial resources and technology, inadequate capacity, unsustainable consumption and production, population increase, poverty and inequity.</w:t>
            </w:r>
          </w:p>
          <w:p w:rsidR="00EA2054" w:rsidRPr="00086F96" w:rsidRDefault="00086F96" w:rsidP="004C11AE">
            <w:pPr>
              <w:pStyle w:val="ListParagraph"/>
              <w:numPr>
                <w:ilvl w:val="0"/>
                <w:numId w:val="13"/>
              </w:numPr>
              <w:autoSpaceDE w:val="0"/>
              <w:autoSpaceDN w:val="0"/>
              <w:adjustRightInd w:val="0"/>
              <w:rPr>
                <w:rFonts w:ascii="Times New Roman" w:hAnsi="Times New Roman" w:cs="Times New Roman"/>
                <w:sz w:val="20"/>
                <w:szCs w:val="20"/>
              </w:rPr>
            </w:pPr>
            <w:r w:rsidRPr="00086F96">
              <w:rPr>
                <w:rFonts w:ascii="Times New Roman" w:hAnsi="Times New Roman" w:cs="Times New Roman"/>
                <w:sz w:val="20"/>
                <w:szCs w:val="20"/>
              </w:rPr>
              <w:t>K</w:t>
            </w:r>
            <w:r w:rsidR="00EA2054" w:rsidRPr="00086F96">
              <w:rPr>
                <w:rFonts w:ascii="Times New Roman" w:hAnsi="Times New Roman" w:cs="Times New Roman"/>
                <w:sz w:val="20"/>
                <w:szCs w:val="20"/>
              </w:rPr>
              <w:t>nowledge gap, inadequate research and development efforts, particularly on the part of the private sector and lack of consumer associations and traditions for environmenta</w:t>
            </w:r>
            <w:r w:rsidRPr="00086F96">
              <w:rPr>
                <w:rFonts w:ascii="Times New Roman" w:hAnsi="Times New Roman" w:cs="Times New Roman"/>
                <w:sz w:val="20"/>
                <w:szCs w:val="20"/>
              </w:rPr>
              <w:t xml:space="preserve">lly friendly goods </w:t>
            </w:r>
            <w:r w:rsidR="00EA2054" w:rsidRPr="00086F96">
              <w:rPr>
                <w:rFonts w:ascii="Times New Roman" w:hAnsi="Times New Roman" w:cs="Times New Roman"/>
                <w:sz w:val="20"/>
                <w:szCs w:val="20"/>
              </w:rPr>
              <w:t>also pose critical shortcomings</w:t>
            </w:r>
          </w:p>
          <w:p w:rsidR="00C85FD1" w:rsidRPr="003505B2" w:rsidRDefault="00C85FD1" w:rsidP="004C11AE">
            <w:pPr>
              <w:pStyle w:val="ListParagraph"/>
              <w:numPr>
                <w:ilvl w:val="0"/>
                <w:numId w:val="12"/>
              </w:numPr>
              <w:autoSpaceDE w:val="0"/>
              <w:autoSpaceDN w:val="0"/>
              <w:adjustRightInd w:val="0"/>
              <w:rPr>
                <w:rFonts w:ascii="Times New Roman" w:hAnsi="Times New Roman" w:cs="Times New Roman"/>
                <w:sz w:val="20"/>
                <w:szCs w:val="20"/>
              </w:rPr>
            </w:pPr>
            <w:r w:rsidRPr="003505B2">
              <w:rPr>
                <w:rFonts w:ascii="Times New Roman" w:hAnsi="Times New Roman" w:cs="Times New Roman"/>
                <w:sz w:val="20"/>
                <w:szCs w:val="20"/>
              </w:rPr>
              <w:t>Past and current role of NGOS-achievements and limitations</w:t>
            </w:r>
          </w:p>
          <w:p w:rsidR="000F471A" w:rsidRPr="003505B2" w:rsidRDefault="00C85FD1" w:rsidP="004C11AE">
            <w:pPr>
              <w:pStyle w:val="ListParagraph"/>
              <w:numPr>
                <w:ilvl w:val="0"/>
                <w:numId w:val="13"/>
              </w:numPr>
              <w:autoSpaceDE w:val="0"/>
              <w:autoSpaceDN w:val="0"/>
              <w:adjustRightInd w:val="0"/>
              <w:rPr>
                <w:rFonts w:ascii="Times New Roman" w:hAnsi="Times New Roman" w:cs="Times New Roman"/>
                <w:sz w:val="20"/>
                <w:szCs w:val="20"/>
              </w:rPr>
            </w:pPr>
            <w:r w:rsidRPr="003505B2">
              <w:rPr>
                <w:rFonts w:ascii="Times New Roman" w:hAnsi="Times New Roman" w:cs="Times New Roman"/>
                <w:sz w:val="20"/>
                <w:szCs w:val="20"/>
              </w:rPr>
              <w:t>E</w:t>
            </w:r>
            <w:r w:rsidR="000F471A" w:rsidRPr="003505B2">
              <w:rPr>
                <w:rFonts w:ascii="Times New Roman" w:hAnsi="Times New Roman" w:cs="Times New Roman"/>
                <w:sz w:val="20"/>
                <w:szCs w:val="20"/>
              </w:rPr>
              <w:t>nvironmental non-governmental</w:t>
            </w:r>
            <w:r w:rsidRPr="003505B2">
              <w:rPr>
                <w:rFonts w:ascii="Times New Roman" w:hAnsi="Times New Roman" w:cs="Times New Roman"/>
                <w:sz w:val="20"/>
                <w:szCs w:val="20"/>
              </w:rPr>
              <w:t xml:space="preserve"> </w:t>
            </w:r>
            <w:r w:rsidR="000F471A" w:rsidRPr="003505B2">
              <w:rPr>
                <w:rFonts w:ascii="Times New Roman" w:hAnsi="Times New Roman" w:cs="Times New Roman"/>
                <w:sz w:val="20"/>
                <w:szCs w:val="20"/>
              </w:rPr>
              <w:t>organizations, in recent years, have grown in</w:t>
            </w:r>
            <w:r w:rsidRPr="003505B2">
              <w:rPr>
                <w:rFonts w:ascii="Times New Roman" w:hAnsi="Times New Roman" w:cs="Times New Roman"/>
                <w:sz w:val="20"/>
                <w:szCs w:val="20"/>
              </w:rPr>
              <w:t xml:space="preserve"> </w:t>
            </w:r>
            <w:r w:rsidR="000F471A" w:rsidRPr="003505B2">
              <w:rPr>
                <w:rFonts w:ascii="Times New Roman" w:hAnsi="Times New Roman" w:cs="Times New Roman"/>
                <w:sz w:val="20"/>
                <w:szCs w:val="20"/>
              </w:rPr>
              <w:t>size and in number as a result of governmental</w:t>
            </w:r>
            <w:r w:rsidRPr="003505B2">
              <w:rPr>
                <w:rFonts w:ascii="Times New Roman" w:hAnsi="Times New Roman" w:cs="Times New Roman"/>
                <w:sz w:val="20"/>
                <w:szCs w:val="20"/>
              </w:rPr>
              <w:t xml:space="preserve"> </w:t>
            </w:r>
            <w:r w:rsidR="000F471A" w:rsidRPr="003505B2">
              <w:rPr>
                <w:rFonts w:ascii="Times New Roman" w:hAnsi="Times New Roman" w:cs="Times New Roman"/>
                <w:sz w:val="20"/>
                <w:szCs w:val="20"/>
              </w:rPr>
              <w:t>negligence towards the environmental crisis.</w:t>
            </w:r>
          </w:p>
          <w:p w:rsidR="000F471A" w:rsidRPr="003505B2" w:rsidRDefault="000F471A" w:rsidP="004C11AE">
            <w:pPr>
              <w:pStyle w:val="ListParagraph"/>
              <w:numPr>
                <w:ilvl w:val="0"/>
                <w:numId w:val="13"/>
              </w:numPr>
              <w:autoSpaceDE w:val="0"/>
              <w:autoSpaceDN w:val="0"/>
              <w:adjustRightInd w:val="0"/>
              <w:textAlignment w:val="baseline"/>
              <w:rPr>
                <w:rFonts w:ascii="Times New Roman" w:eastAsia="Times New Roman" w:hAnsi="Times New Roman" w:cs="Times New Roman"/>
                <w:color w:val="000000"/>
                <w:sz w:val="20"/>
                <w:szCs w:val="20"/>
              </w:rPr>
            </w:pPr>
            <w:r w:rsidRPr="003505B2">
              <w:rPr>
                <w:rFonts w:ascii="Times New Roman" w:hAnsi="Times New Roman" w:cs="Times New Roman"/>
                <w:sz w:val="20"/>
                <w:szCs w:val="20"/>
              </w:rPr>
              <w:t>NGOs have grown in importance to a point</w:t>
            </w:r>
            <w:r w:rsidR="00C85FD1" w:rsidRPr="003505B2">
              <w:rPr>
                <w:rFonts w:ascii="Times New Roman" w:hAnsi="Times New Roman" w:cs="Times New Roman"/>
                <w:sz w:val="20"/>
                <w:szCs w:val="20"/>
              </w:rPr>
              <w:t xml:space="preserve"> </w:t>
            </w:r>
            <w:r w:rsidRPr="003505B2">
              <w:rPr>
                <w:rFonts w:ascii="Times New Roman" w:hAnsi="Times New Roman" w:cs="Times New Roman"/>
                <w:sz w:val="20"/>
                <w:szCs w:val="20"/>
              </w:rPr>
              <w:t>where the act as key arbitrating agents within</w:t>
            </w:r>
            <w:r w:rsidR="009469EC" w:rsidRPr="003505B2">
              <w:rPr>
                <w:rFonts w:ascii="Times New Roman" w:hAnsi="Times New Roman" w:cs="Times New Roman"/>
                <w:sz w:val="20"/>
                <w:szCs w:val="20"/>
              </w:rPr>
              <w:t xml:space="preserve"> </w:t>
            </w:r>
            <w:r w:rsidRPr="003505B2">
              <w:rPr>
                <w:rFonts w:ascii="Times New Roman" w:hAnsi="Times New Roman" w:cs="Times New Roman"/>
                <w:sz w:val="20"/>
                <w:szCs w:val="20"/>
              </w:rPr>
              <w:t>the field of environmental policy. By interrelating</w:t>
            </w:r>
            <w:r w:rsidR="009469EC" w:rsidRPr="003505B2">
              <w:rPr>
                <w:rFonts w:ascii="Times New Roman" w:hAnsi="Times New Roman" w:cs="Times New Roman"/>
                <w:sz w:val="20"/>
                <w:szCs w:val="20"/>
              </w:rPr>
              <w:t xml:space="preserve"> </w:t>
            </w:r>
            <w:r w:rsidRPr="003505B2">
              <w:rPr>
                <w:rFonts w:ascii="Times New Roman" w:hAnsi="Times New Roman" w:cs="Times New Roman"/>
                <w:sz w:val="20"/>
                <w:szCs w:val="20"/>
              </w:rPr>
              <w:t>global and local concerns, NGOs find</w:t>
            </w:r>
            <w:r w:rsidR="00C85FD1" w:rsidRPr="003505B2">
              <w:rPr>
                <w:rFonts w:ascii="Times New Roman" w:hAnsi="Times New Roman" w:cs="Times New Roman"/>
                <w:sz w:val="20"/>
                <w:szCs w:val="20"/>
              </w:rPr>
              <w:t xml:space="preserve"> </w:t>
            </w:r>
            <w:r w:rsidRPr="003505B2">
              <w:rPr>
                <w:rFonts w:ascii="Times New Roman" w:hAnsi="Times New Roman" w:cs="Times New Roman"/>
                <w:sz w:val="20"/>
                <w:szCs w:val="20"/>
              </w:rPr>
              <w:t>themselves able to not only emphasize</w:t>
            </w:r>
            <w:r w:rsidR="00C85FD1" w:rsidRPr="003505B2">
              <w:rPr>
                <w:rFonts w:ascii="Times New Roman" w:hAnsi="Times New Roman" w:cs="Times New Roman"/>
                <w:sz w:val="20"/>
                <w:szCs w:val="20"/>
              </w:rPr>
              <w:t xml:space="preserve"> </w:t>
            </w:r>
            <w:r w:rsidRPr="003505B2">
              <w:rPr>
                <w:rFonts w:ascii="Times New Roman" w:hAnsi="Times New Roman" w:cs="Times New Roman"/>
                <w:sz w:val="20"/>
                <w:szCs w:val="20"/>
              </w:rPr>
              <w:t>important ecological issues, but also raise</w:t>
            </w:r>
            <w:r w:rsidR="00C85FD1" w:rsidRPr="003505B2">
              <w:rPr>
                <w:rFonts w:ascii="Times New Roman" w:hAnsi="Times New Roman" w:cs="Times New Roman"/>
                <w:sz w:val="20"/>
                <w:szCs w:val="20"/>
              </w:rPr>
              <w:t xml:space="preserve"> </w:t>
            </w:r>
            <w:r w:rsidRPr="003505B2">
              <w:rPr>
                <w:rFonts w:ascii="Times New Roman" w:hAnsi="Times New Roman" w:cs="Times New Roman"/>
                <w:sz w:val="20"/>
                <w:szCs w:val="20"/>
              </w:rPr>
              <w:t>consciousness about the environment.</w:t>
            </w:r>
          </w:p>
          <w:p w:rsidR="00DE45B9" w:rsidRPr="0036032E" w:rsidRDefault="00DE45B9" w:rsidP="00086F96">
            <w:pPr>
              <w:pStyle w:val="ListParagraph"/>
              <w:ind w:left="450"/>
              <w:textAlignment w:val="baseline"/>
              <w:rPr>
                <w:rFonts w:ascii="Times New Roman" w:hAnsi="Times New Roman" w:cs="Times New Roman"/>
                <w:b/>
                <w:noProof/>
                <w:sz w:val="20"/>
                <w:szCs w:val="20"/>
                <w:lang w:eastAsia="zh-CN"/>
              </w:rPr>
            </w:pPr>
          </w:p>
        </w:tc>
        <w:tc>
          <w:tcPr>
            <w:tcW w:w="1601" w:type="pct"/>
            <w:shd w:val="clear" w:color="auto" w:fill="F2F2F2" w:themeFill="background1" w:themeFillShade="F2"/>
          </w:tcPr>
          <w:p w:rsidR="00FD41DB" w:rsidRPr="0036032E" w:rsidRDefault="00183F49" w:rsidP="004C11AE">
            <w:pPr>
              <w:pStyle w:val="ListParagraph"/>
              <w:numPr>
                <w:ilvl w:val="0"/>
                <w:numId w:val="1"/>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w:t>
            </w:r>
            <w:r w:rsidR="000F471A">
              <w:rPr>
                <w:rFonts w:ascii="Times New Roman" w:hAnsi="Times New Roman" w:cs="Times New Roman"/>
                <w:noProof/>
                <w:sz w:val="20"/>
                <w:szCs w:val="20"/>
                <w:lang w:eastAsia="zh-CN"/>
              </w:rPr>
              <w:t>about</w:t>
            </w:r>
            <w:r w:rsidR="007D2727">
              <w:rPr>
                <w:rFonts w:ascii="Times New Roman" w:hAnsi="Times New Roman" w:cs="Times New Roman"/>
                <w:noProof/>
                <w:sz w:val="20"/>
                <w:szCs w:val="20"/>
                <w:lang w:eastAsia="zh-CN"/>
              </w:rPr>
              <w:t xml:space="preserve"> government/NGO actions </w:t>
            </w:r>
            <w:r w:rsidR="00245C76">
              <w:rPr>
                <w:rFonts w:ascii="Times New Roman" w:hAnsi="Times New Roman" w:cs="Times New Roman"/>
                <w:noProof/>
                <w:sz w:val="20"/>
                <w:szCs w:val="20"/>
                <w:lang w:eastAsia="zh-CN"/>
              </w:rPr>
              <w:t xml:space="preserve">and </w:t>
            </w:r>
            <w:r w:rsidR="007D2727">
              <w:rPr>
                <w:rFonts w:ascii="Times New Roman" w:hAnsi="Times New Roman" w:cs="Times New Roman"/>
                <w:noProof/>
                <w:sz w:val="20"/>
                <w:szCs w:val="20"/>
                <w:lang w:eastAsia="zh-CN"/>
              </w:rPr>
              <w:t xml:space="preserve">government policies and related </w:t>
            </w:r>
            <w:r w:rsidRPr="0036032E">
              <w:rPr>
                <w:rFonts w:ascii="Times New Roman" w:hAnsi="Times New Roman" w:cs="Times New Roman"/>
                <w:noProof/>
                <w:sz w:val="20"/>
                <w:szCs w:val="20"/>
                <w:lang w:eastAsia="zh-CN"/>
              </w:rPr>
              <w:t>cultural practices</w:t>
            </w:r>
            <w:r w:rsidR="00537273">
              <w:rPr>
                <w:rFonts w:ascii="Times New Roman" w:hAnsi="Times New Roman" w:cs="Times New Roman"/>
                <w:noProof/>
                <w:sz w:val="20"/>
                <w:szCs w:val="20"/>
                <w:lang w:eastAsia="zh-CN"/>
              </w:rPr>
              <w:t xml:space="preserve"> and perspectives</w:t>
            </w:r>
          </w:p>
          <w:p w:rsidR="00183F49" w:rsidRPr="0036032E" w:rsidRDefault="00183F49" w:rsidP="004C11AE">
            <w:pPr>
              <w:pStyle w:val="ListParagraph"/>
              <w:numPr>
                <w:ilvl w:val="0"/>
                <w:numId w:val="1"/>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FA4B7A" w:rsidRDefault="00197F29" w:rsidP="009A0FFD">
            <w:pPr>
              <w:rPr>
                <w:rFonts w:ascii="Times New Roman" w:hAnsi="Times New Roman" w:cs="Times New Roman"/>
                <w:b/>
                <w:color w:val="000000" w:themeColor="text1"/>
                <w:sz w:val="20"/>
                <w:szCs w:val="20"/>
              </w:rPr>
            </w:pPr>
            <w:r w:rsidRPr="0036032E">
              <w:rPr>
                <w:rFonts w:ascii="Times New Roman" w:hAnsi="Times New Roman" w:cs="Times New Roman"/>
                <w:b/>
                <w:color w:val="000000" w:themeColor="text1"/>
                <w:sz w:val="20"/>
                <w:szCs w:val="20"/>
              </w:rPr>
              <w:t xml:space="preserve"> </w:t>
            </w: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4A2158" w:rsidRDefault="004A2158" w:rsidP="009A0FFD">
            <w:pPr>
              <w:rPr>
                <w:rFonts w:ascii="Times New Roman" w:hAnsi="Times New Roman" w:cs="Times New Roman"/>
                <w:b/>
                <w:color w:val="000000" w:themeColor="text1"/>
                <w:sz w:val="20"/>
                <w:szCs w:val="20"/>
              </w:rPr>
            </w:pPr>
          </w:p>
          <w:p w:rsidR="00197F29" w:rsidRPr="0095770F" w:rsidRDefault="00197F29" w:rsidP="009A0FFD">
            <w:pPr>
              <w:rPr>
                <w:rFonts w:ascii="Times New Roman" w:hAnsi="Times New Roman" w:cs="Times New Roman"/>
                <w:i/>
                <w:iCs/>
                <w:highlight w:val="lightGray"/>
              </w:rPr>
            </w:pPr>
          </w:p>
        </w:tc>
      </w:tr>
      <w:tr w:rsidR="004A2158" w:rsidRPr="0036032E" w:rsidTr="004A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FFFFFF" w:themeFill="background1"/>
          </w:tcPr>
          <w:p w:rsidR="004A2158" w:rsidRDefault="004A2158" w:rsidP="004A2158">
            <w:pPr>
              <w:rPr>
                <w:rFonts w:ascii="Times New Roman" w:hAnsi="Times New Roman" w:cs="Times New Roman"/>
                <w:b/>
                <w:color w:val="000000" w:themeColor="text1"/>
                <w:sz w:val="20"/>
                <w:szCs w:val="20"/>
              </w:rPr>
            </w:pPr>
          </w:p>
          <w:p w:rsidR="004A2158" w:rsidRPr="0036032E" w:rsidRDefault="004A2158" w:rsidP="005D5199">
            <w:pPr>
              <w:spacing w:before="120"/>
              <w:ind w:left="144"/>
              <w:rPr>
                <w:rFonts w:ascii="Times New Roman" w:hAnsi="Times New Roman" w:cs="Times New Roman"/>
                <w:b/>
                <w:sz w:val="20"/>
                <w:szCs w:val="20"/>
              </w:rPr>
            </w:pPr>
            <w:r w:rsidRPr="0095770F">
              <w:rPr>
                <w:rFonts w:ascii="Times New Roman" w:hAnsi="Times New Roman" w:cs="Times New Roman"/>
                <w:b/>
                <w:color w:val="000000" w:themeColor="text1"/>
              </w:rPr>
              <w:t>BLOCK 1 EPISODE: PRE-SKYPE</w:t>
            </w: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2500" w:type="pct"/>
            <w:gridSpan w:val="2"/>
            <w:shd w:val="clear" w:color="auto" w:fill="F2F2F2" w:themeFill="background1" w:themeFillShade="F2"/>
          </w:tcPr>
          <w:p w:rsidR="005D5199" w:rsidRPr="0036032E" w:rsidRDefault="00591C75" w:rsidP="005D5199">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Lesson Can-Do Statement(s) Addressed</w:t>
            </w:r>
          </w:p>
          <w:p w:rsidR="00E95337" w:rsidRPr="00F645EA" w:rsidRDefault="00E95337" w:rsidP="004C11AE">
            <w:pPr>
              <w:pStyle w:val="ListParagraph"/>
              <w:numPr>
                <w:ilvl w:val="0"/>
                <w:numId w:val="5"/>
              </w:numPr>
              <w:shd w:val="clear" w:color="auto" w:fill="F2F2F2" w:themeFill="background1" w:themeFillShade="F2"/>
              <w:rPr>
                <w:rFonts w:ascii="Times New Roman" w:hAnsi="Times New Roman" w:cs="Times New Roman"/>
                <w:sz w:val="19"/>
                <w:szCs w:val="19"/>
              </w:rPr>
            </w:pPr>
            <w:r w:rsidRPr="00B030F6">
              <w:rPr>
                <w:rFonts w:ascii="Source Sans Pro" w:hAnsi="Source Sans Pro" w:cs="Helvetica"/>
                <w:color w:val="C00000"/>
                <w:sz w:val="19"/>
                <w:szCs w:val="19"/>
              </w:rPr>
              <w:t xml:space="preserve">I can take an active role in </w:t>
            </w:r>
            <w:r w:rsidRPr="00A94460">
              <w:rPr>
                <w:rFonts w:ascii="Source Sans Pro" w:hAnsi="Source Sans Pro" w:cs="Helvetica"/>
                <w:sz w:val="19"/>
                <w:szCs w:val="19"/>
              </w:rPr>
              <w:t xml:space="preserve">formal </w:t>
            </w:r>
            <w:r w:rsidRPr="00B030F6">
              <w:rPr>
                <w:rFonts w:ascii="Source Sans Pro" w:hAnsi="Source Sans Pro" w:cs="Helvetica"/>
                <w:color w:val="C00000"/>
                <w:sz w:val="19"/>
                <w:szCs w:val="19"/>
              </w:rPr>
              <w:t xml:space="preserve">and informal FACE-TO-FACE </w:t>
            </w:r>
            <w:r w:rsidRPr="00A94460">
              <w:rPr>
                <w:rFonts w:ascii="Source Sans Pro" w:hAnsi="Source Sans Pro" w:cs="Helvetica"/>
                <w:sz w:val="19"/>
                <w:szCs w:val="19"/>
              </w:rPr>
              <w:t xml:space="preserve">or  SKYPE </w:t>
            </w:r>
            <w:r w:rsidRPr="00E95337">
              <w:rPr>
                <w:rFonts w:ascii="Source Sans Pro" w:hAnsi="Source Sans Pro" w:cs="Helvetica"/>
                <w:color w:val="C00000"/>
                <w:sz w:val="19"/>
                <w:szCs w:val="19"/>
              </w:rPr>
              <w:t>DISCUSSIONS</w:t>
            </w:r>
            <w:r w:rsidRPr="00A94460">
              <w:rPr>
                <w:rFonts w:ascii="Source Sans Pro" w:hAnsi="Source Sans Pro" w:cs="Helvetica"/>
                <w:sz w:val="19"/>
                <w:szCs w:val="19"/>
              </w:rPr>
              <w:t xml:space="preserve"> </w:t>
            </w:r>
            <w:r w:rsidRPr="00B030F6">
              <w:rPr>
                <w:rFonts w:ascii="Source Sans Pro" w:hAnsi="Source Sans Pro" w:cs="Helvetica"/>
                <w:color w:val="C00000"/>
                <w:sz w:val="19"/>
                <w:szCs w:val="19"/>
              </w:rPr>
              <w:t>with STARTALK peers,</w:t>
            </w:r>
            <w:r w:rsidRPr="00A94460">
              <w:rPr>
                <w:rFonts w:ascii="Source Sans Pro" w:hAnsi="Source Sans Pro" w:cs="Helvetica"/>
                <w:sz w:val="19"/>
                <w:szCs w:val="19"/>
              </w:rPr>
              <w:t xml:space="preserve"> peers in partner schools, </w:t>
            </w:r>
            <w:r w:rsidRPr="00B030F6">
              <w:rPr>
                <w:rFonts w:ascii="Source Sans Pro" w:hAnsi="Source Sans Pro" w:cs="Helvetica"/>
                <w:color w:val="C00000"/>
                <w:sz w:val="19"/>
                <w:szCs w:val="19"/>
              </w:rPr>
              <w:t>instructors</w:t>
            </w:r>
            <w:r w:rsidRPr="00A94460">
              <w:rPr>
                <w:rFonts w:ascii="Source Sans Pro" w:hAnsi="Source Sans Pro" w:cs="Helvetica"/>
                <w:sz w:val="19"/>
                <w:szCs w:val="19"/>
              </w:rPr>
              <w:t xml:space="preserve"> and experts on topics </w:t>
            </w:r>
            <w:r w:rsidRPr="00B030F6">
              <w:rPr>
                <w:rFonts w:ascii="Source Sans Pro" w:hAnsi="Source Sans Pro" w:cs="Helvetica"/>
                <w:color w:val="C00000"/>
                <w:sz w:val="19"/>
                <w:szCs w:val="19"/>
              </w:rPr>
              <w:t xml:space="preserve">related to the program theme by using probing questions, providing explanations, supporting, reacting to and comparing opinions and preferences, and expressing advice and emotions. </w:t>
            </w:r>
          </w:p>
          <w:p w:rsidR="00E95337" w:rsidRPr="00331332" w:rsidRDefault="00E95337"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FA4B7A">
              <w:rPr>
                <w:rFonts w:ascii="Source Sans Pro" w:hAnsi="Source Sans Pro" w:cs="Helvetica"/>
                <w:color w:val="C00000"/>
                <w:sz w:val="19"/>
                <w:szCs w:val="19"/>
              </w:rPr>
              <w:t>I can understand the underlying message and most supporting details that are SPOKEN or WRITTEN in Hindi/Urdu from complex, organized audio</w:t>
            </w:r>
            <w:r w:rsidRPr="00331332">
              <w:rPr>
                <w:rFonts w:ascii="Source Sans Pro" w:hAnsi="Source Sans Pro" w:cs="Helvetica"/>
                <w:color w:val="C00000"/>
                <w:sz w:val="19"/>
                <w:szCs w:val="19"/>
              </w:rPr>
              <w:t>/audio visual descriptive informational texts and some fictional texts across time frames related to the theme of Environmental Challenges and Public Health in India and Pakistan.</w:t>
            </w:r>
          </w:p>
          <w:p w:rsidR="00E95337" w:rsidRPr="00E95337" w:rsidRDefault="00E95337"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E128F">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E95337" w:rsidRPr="00E95337" w:rsidRDefault="00E95337"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r>
              <w:rPr>
                <w:rFonts w:ascii="Source Sans Pro" w:hAnsi="Source Sans Pro" w:cs="Helvetica"/>
                <w:color w:val="C00000"/>
                <w:sz w:val="19"/>
                <w:szCs w:val="19"/>
              </w:rPr>
              <w:t>.</w:t>
            </w:r>
          </w:p>
          <w:p w:rsidR="00E95337" w:rsidRPr="00AE128F" w:rsidRDefault="00E95337" w:rsidP="00E95337">
            <w:pPr>
              <w:pStyle w:val="ListParagraph"/>
              <w:shd w:val="clear" w:color="auto" w:fill="F2F2F2" w:themeFill="background1" w:themeFillShade="F2"/>
              <w:autoSpaceDE w:val="0"/>
              <w:autoSpaceDN w:val="0"/>
              <w:adjustRightInd w:val="0"/>
              <w:ind w:left="360"/>
              <w:rPr>
                <w:rFonts w:ascii="Times New Roman" w:hAnsi="Times New Roman" w:cs="Times New Roman"/>
                <w:color w:val="C00000"/>
                <w:sz w:val="19"/>
                <w:szCs w:val="19"/>
              </w:rPr>
            </w:pPr>
          </w:p>
          <w:p w:rsidR="00591C75" w:rsidRPr="0036032E" w:rsidRDefault="00591C75" w:rsidP="00E95337">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5D5199" w:rsidRPr="0036032E" w:rsidRDefault="00591C75" w:rsidP="005D5199">
            <w:pPr>
              <w:spacing w:before="120"/>
              <w:ind w:left="144"/>
              <w:rPr>
                <w:rFonts w:ascii="Times New Roman" w:hAnsi="Times New Roman" w:cs="Times New Roman"/>
                <w:i/>
                <w:sz w:val="20"/>
                <w:szCs w:val="20"/>
                <w:highlight w:val="lightGray"/>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Che</w:t>
            </w:r>
            <w:r w:rsidR="005D5199" w:rsidRPr="0036032E">
              <w:rPr>
                <w:rFonts w:ascii="Times New Roman" w:hAnsi="Times New Roman" w:cs="Times New Roman"/>
                <w:b/>
                <w:bCs/>
                <w:sz w:val="20"/>
                <w:szCs w:val="20"/>
              </w:rPr>
              <w:t>ck</w:t>
            </w:r>
            <w:r w:rsidR="005D5199" w:rsidRPr="0036032E">
              <w:rPr>
                <w:rFonts w:ascii="Times New Roman" w:hAnsi="Times New Roman" w:cs="Times New Roman"/>
                <w:b/>
                <w:sz w:val="20"/>
                <w:szCs w:val="20"/>
              </w:rPr>
              <w:t xml:space="preserve"> for Learning</w:t>
            </w:r>
          </w:p>
          <w:p w:rsidR="00591C75" w:rsidRPr="00E95337" w:rsidRDefault="00E95337" w:rsidP="004C11AE">
            <w:pPr>
              <w:pStyle w:val="ListParagraph"/>
              <w:numPr>
                <w:ilvl w:val="0"/>
                <w:numId w:val="18"/>
              </w:numPr>
              <w:spacing w:before="120"/>
              <w:rPr>
                <w:rFonts w:ascii="Times New Roman" w:hAnsi="Times New Roman" w:cs="Times New Roman"/>
                <w:i/>
                <w:sz w:val="20"/>
                <w:szCs w:val="20"/>
              </w:rPr>
            </w:pPr>
            <w:r w:rsidRPr="00E95337">
              <w:rPr>
                <w:rFonts w:ascii="Times New Roman" w:hAnsi="Times New Roman" w:cs="Times New Roman"/>
                <w:sz w:val="20"/>
                <w:szCs w:val="20"/>
              </w:rPr>
              <w:t xml:space="preserve">Teacher observation </w:t>
            </w:r>
            <w:proofErr w:type="gramStart"/>
            <w:r w:rsidRPr="00E95337">
              <w:rPr>
                <w:rFonts w:ascii="Times New Roman" w:hAnsi="Times New Roman" w:cs="Times New Roman"/>
                <w:sz w:val="20"/>
                <w:szCs w:val="20"/>
              </w:rPr>
              <w:t xml:space="preserve">of  </w:t>
            </w:r>
            <w:r w:rsidRPr="00E95337">
              <w:rPr>
                <w:rFonts w:ascii="Times New Roman" w:hAnsi="Times New Roman" w:cs="Times New Roman"/>
                <w:sz w:val="20"/>
                <w:szCs w:val="20"/>
                <w:shd w:val="clear" w:color="auto" w:fill="F2F2F2" w:themeFill="background1" w:themeFillShade="F2"/>
              </w:rPr>
              <w:t>accuracy</w:t>
            </w:r>
            <w:proofErr w:type="gramEnd"/>
            <w:r w:rsidRPr="00E95337">
              <w:rPr>
                <w:rFonts w:ascii="Times New Roman" w:hAnsi="Times New Roman" w:cs="Times New Roman"/>
                <w:sz w:val="20"/>
                <w:szCs w:val="20"/>
                <w:shd w:val="clear" w:color="auto" w:fill="F2F2F2" w:themeFill="background1" w:themeFillShade="F2"/>
              </w:rPr>
              <w:t xml:space="preserve"> of content, vocabulary use and spoken language structures during exchanges about current initiatives and when drawing </w:t>
            </w:r>
            <w:r w:rsidR="007F1AC7">
              <w:rPr>
                <w:rFonts w:ascii="Times New Roman" w:hAnsi="Times New Roman" w:cs="Times New Roman"/>
                <w:sz w:val="20"/>
                <w:szCs w:val="20"/>
                <w:shd w:val="clear" w:color="auto" w:fill="F2F2F2" w:themeFill="background1" w:themeFillShade="F2"/>
              </w:rPr>
              <w:t xml:space="preserve">preliminary </w:t>
            </w:r>
            <w:r w:rsidRPr="00E95337">
              <w:rPr>
                <w:rFonts w:ascii="Times New Roman" w:hAnsi="Times New Roman" w:cs="Times New Roman"/>
                <w:sz w:val="20"/>
                <w:szCs w:val="20"/>
                <w:shd w:val="clear" w:color="auto" w:fill="F2F2F2" w:themeFill="background1" w:themeFillShade="F2"/>
              </w:rPr>
              <w:t>conclusions.</w:t>
            </w:r>
          </w:p>
          <w:p w:rsidR="00E95337" w:rsidRPr="00FA4B7A" w:rsidRDefault="00E95337" w:rsidP="004C11AE">
            <w:pPr>
              <w:pStyle w:val="ListParagraph"/>
              <w:numPr>
                <w:ilvl w:val="0"/>
                <w:numId w:val="18"/>
              </w:numPr>
              <w:spacing w:before="120"/>
              <w:rPr>
                <w:rFonts w:ascii="Times New Roman" w:hAnsi="Times New Roman" w:cs="Times New Roman"/>
                <w:i/>
                <w:sz w:val="20"/>
                <w:szCs w:val="20"/>
              </w:rPr>
            </w:pPr>
            <w:r w:rsidRPr="00E95337">
              <w:rPr>
                <w:rFonts w:ascii="Times New Roman" w:hAnsi="Times New Roman" w:cs="Times New Roman"/>
                <w:sz w:val="20"/>
                <w:szCs w:val="20"/>
                <w:shd w:val="clear" w:color="auto" w:fill="F2F2F2" w:themeFill="background1" w:themeFillShade="F2"/>
              </w:rPr>
              <w:t xml:space="preserve">Information on findings </w:t>
            </w:r>
            <w:r w:rsidR="003C20D7">
              <w:rPr>
                <w:rFonts w:ascii="Times New Roman" w:hAnsi="Times New Roman" w:cs="Times New Roman"/>
                <w:sz w:val="20"/>
                <w:szCs w:val="20"/>
                <w:shd w:val="clear" w:color="auto" w:fill="F2F2F2" w:themeFill="background1" w:themeFillShade="F2"/>
              </w:rPr>
              <w:t xml:space="preserve">recorded </w:t>
            </w:r>
            <w:r w:rsidRPr="00E95337">
              <w:rPr>
                <w:rFonts w:ascii="Times New Roman" w:hAnsi="Times New Roman" w:cs="Times New Roman"/>
                <w:sz w:val="20"/>
                <w:szCs w:val="20"/>
                <w:shd w:val="clear" w:color="auto" w:fill="F2F2F2" w:themeFill="background1" w:themeFillShade="F2"/>
              </w:rPr>
              <w:t>on Facts and Perspectives Graphic Organizers</w:t>
            </w:r>
          </w:p>
          <w:p w:rsidR="00FA4B7A" w:rsidRPr="00E95337" w:rsidRDefault="00FA4B7A" w:rsidP="004C11AE">
            <w:pPr>
              <w:pStyle w:val="ListParagraph"/>
              <w:numPr>
                <w:ilvl w:val="0"/>
                <w:numId w:val="18"/>
              </w:numPr>
              <w:spacing w:before="120"/>
              <w:rPr>
                <w:rFonts w:ascii="Times New Roman" w:hAnsi="Times New Roman" w:cs="Times New Roman"/>
                <w:i/>
                <w:sz w:val="20"/>
                <w:szCs w:val="20"/>
              </w:rPr>
            </w:pPr>
            <w:r w:rsidRPr="00E95337">
              <w:rPr>
                <w:rFonts w:ascii="Times New Roman" w:hAnsi="Times New Roman" w:cs="Times New Roman"/>
                <w:sz w:val="20"/>
                <w:szCs w:val="20"/>
                <w:shd w:val="clear" w:color="auto" w:fill="F2F2F2" w:themeFill="background1" w:themeFillShade="F2"/>
              </w:rPr>
              <w:t>Questions composed for native-speaking peers</w:t>
            </w:r>
          </w:p>
          <w:p w:rsidR="00E95337" w:rsidRPr="0036032E" w:rsidRDefault="00E95337" w:rsidP="00FA4B7A">
            <w:pPr>
              <w:pStyle w:val="ListParagraph"/>
              <w:spacing w:before="120"/>
              <w:ind w:left="360"/>
              <w:rPr>
                <w:rFonts w:ascii="Times New Roman" w:hAnsi="Times New Roman" w:cs="Times New Roman"/>
                <w:i/>
                <w:sz w:val="20"/>
                <w:szCs w:val="20"/>
                <w:highlight w:val="lightGray"/>
              </w:rPr>
            </w:pP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2"/>
        </w:trPr>
        <w:tc>
          <w:tcPr>
            <w:tcW w:w="5000" w:type="pct"/>
            <w:gridSpan w:val="4"/>
            <w:shd w:val="clear" w:color="auto" w:fill="auto"/>
          </w:tcPr>
          <w:p w:rsidR="00591C75" w:rsidRPr="0036032E" w:rsidRDefault="00591C75"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3402A" w:rsidRPr="00114086" w:rsidRDefault="0093402A" w:rsidP="0093402A">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r w:rsidRPr="00734BCD">
              <w:rPr>
                <w:rFonts w:ascii="Times New Roman" w:hAnsi="Times New Roman" w:cs="Times New Roman"/>
                <w:iCs/>
                <w:color w:val="0070C0"/>
                <w:sz w:val="20"/>
                <w:szCs w:val="20"/>
              </w:rPr>
              <w:t>(</w:t>
            </w:r>
            <w:r w:rsidRPr="00734BCD">
              <w:rPr>
                <w:rFonts w:ascii="Times New Roman" w:hAnsi="Times New Roman" w:cs="Times New Roman"/>
                <w:b/>
                <w:iCs/>
                <w:color w:val="0070C0"/>
                <w:sz w:val="20"/>
                <w:szCs w:val="20"/>
              </w:rPr>
              <w:t>Learner</w:t>
            </w:r>
            <w:r w:rsidRPr="001C3987">
              <w:rPr>
                <w:rFonts w:ascii="Times New Roman" w:hAnsi="Times New Roman" w:cs="Times New Roman"/>
                <w:b/>
                <w:iCs/>
                <w:color w:val="0070C0"/>
                <w:sz w:val="20"/>
                <w:szCs w:val="20"/>
              </w:rPr>
              <w:t xml:space="preserve"> </w:t>
            </w:r>
            <w:r w:rsidRPr="00734BCD">
              <w:rPr>
                <w:rFonts w:ascii="Times New Roman" w:hAnsi="Times New Roman" w:cs="Times New Roman"/>
                <w:b/>
                <w:iCs/>
                <w:color w:val="0070C0"/>
                <w:sz w:val="20"/>
                <w:szCs w:val="20"/>
              </w:rPr>
              <w:t>Resources appear</w:t>
            </w:r>
            <w:r w:rsidRPr="001C3987">
              <w:rPr>
                <w:rFonts w:ascii="Times New Roman" w:hAnsi="Times New Roman" w:cs="Times New Roman"/>
                <w:b/>
                <w:iCs/>
                <w:color w:val="0070C0"/>
                <w:sz w:val="20"/>
                <w:szCs w:val="20"/>
              </w:rPr>
              <w:t xml:space="preserve"> in green)</w:t>
            </w:r>
          </w:p>
          <w:p w:rsidR="00591C75" w:rsidRPr="0093402A" w:rsidRDefault="00591C75" w:rsidP="00612AD2">
            <w:pPr>
              <w:rPr>
                <w:rFonts w:ascii="Times New Roman" w:hAnsi="Times New Roman" w:cs="Times New Roman"/>
                <w:b/>
                <w:i/>
                <w:iCs/>
                <w:color w:val="C00000"/>
                <w:sz w:val="20"/>
                <w:szCs w:val="20"/>
              </w:rPr>
            </w:pPr>
            <w:r w:rsidRPr="0093402A">
              <w:rPr>
                <w:rFonts w:ascii="Times New Roman" w:hAnsi="Times New Roman" w:cs="Times New Roman"/>
                <w:b/>
                <w:i/>
                <w:iCs/>
                <w:color w:val="C00000"/>
                <w:sz w:val="20"/>
                <w:szCs w:val="20"/>
              </w:rPr>
              <w:t>LEARNERS:</w:t>
            </w:r>
          </w:p>
          <w:p w:rsidR="00086F96" w:rsidRPr="00086F96" w:rsidRDefault="007A718F" w:rsidP="004C11AE">
            <w:pPr>
              <w:numPr>
                <w:ilvl w:val="0"/>
                <w:numId w:val="14"/>
              </w:numPr>
              <w:textAlignment w:val="baseline"/>
              <w:rPr>
                <w:rFonts w:ascii="Times New Roman" w:hAnsi="Times New Roman" w:cs="Times New Roman"/>
                <w:i/>
                <w:iCs/>
                <w:sz w:val="20"/>
                <w:szCs w:val="20"/>
              </w:rPr>
            </w:pPr>
            <w:r>
              <w:rPr>
                <w:rFonts w:ascii="Times New Roman" w:eastAsia="Times New Roman" w:hAnsi="Times New Roman" w:cs="Times New Roman"/>
                <w:bCs/>
                <w:color w:val="000000"/>
                <w:sz w:val="20"/>
                <w:szCs w:val="20"/>
              </w:rPr>
              <w:t>E</w:t>
            </w:r>
            <w:r w:rsidR="00102C2F" w:rsidRPr="00086F96">
              <w:rPr>
                <w:rFonts w:ascii="Times New Roman" w:eastAsia="Times New Roman" w:hAnsi="Times New Roman" w:cs="Times New Roman"/>
                <w:bCs/>
                <w:color w:val="000000"/>
                <w:sz w:val="20"/>
                <w:szCs w:val="20"/>
              </w:rPr>
              <w:t>xchange</w:t>
            </w:r>
            <w:r w:rsidR="00A04022">
              <w:rPr>
                <w:rFonts w:ascii="Times New Roman" w:eastAsia="Times New Roman" w:hAnsi="Times New Roman" w:cs="Times New Roman"/>
                <w:bCs/>
                <w:color w:val="000000"/>
                <w:sz w:val="20"/>
                <w:szCs w:val="20"/>
              </w:rPr>
              <w:t xml:space="preserve"> findings</w:t>
            </w:r>
            <w:r w:rsidR="00086F96" w:rsidRPr="00086F96">
              <w:rPr>
                <w:rFonts w:ascii="Times New Roman" w:eastAsia="Times New Roman" w:hAnsi="Times New Roman" w:cs="Times New Roman"/>
                <w:bCs/>
                <w:color w:val="000000"/>
                <w:sz w:val="20"/>
                <w:szCs w:val="20"/>
              </w:rPr>
              <w:t xml:space="preserve"> about </w:t>
            </w:r>
            <w:r w:rsidR="00261CF5" w:rsidRPr="00086F96">
              <w:rPr>
                <w:rFonts w:ascii="Times New Roman" w:hAnsi="Times New Roman" w:cs="Times New Roman"/>
                <w:iCs/>
                <w:sz w:val="20"/>
                <w:szCs w:val="20"/>
              </w:rPr>
              <w:t>current</w:t>
            </w:r>
            <w:r w:rsidR="00C41D37">
              <w:rPr>
                <w:rFonts w:ascii="Times New Roman" w:hAnsi="Times New Roman" w:cs="Times New Roman"/>
                <w:iCs/>
                <w:sz w:val="20"/>
                <w:szCs w:val="20"/>
              </w:rPr>
              <w:t xml:space="preserve"> initiatives undertaken by the g</w:t>
            </w:r>
            <w:r w:rsidR="00261CF5" w:rsidRPr="00086F96">
              <w:rPr>
                <w:rFonts w:ascii="Times New Roman" w:hAnsi="Times New Roman" w:cs="Times New Roman"/>
                <w:iCs/>
                <w:sz w:val="20"/>
                <w:szCs w:val="20"/>
              </w:rPr>
              <w:t xml:space="preserve">overnment </w:t>
            </w:r>
            <w:r w:rsidR="00A04022">
              <w:rPr>
                <w:rFonts w:ascii="Times New Roman" w:hAnsi="Times New Roman" w:cs="Times New Roman"/>
                <w:iCs/>
                <w:sz w:val="20"/>
                <w:szCs w:val="20"/>
              </w:rPr>
              <w:t xml:space="preserve">and NGOs </w:t>
            </w:r>
            <w:r w:rsidR="00261CF5" w:rsidRPr="00086F96">
              <w:rPr>
                <w:rFonts w:ascii="Times New Roman" w:hAnsi="Times New Roman" w:cs="Times New Roman"/>
                <w:iCs/>
                <w:sz w:val="20"/>
                <w:szCs w:val="20"/>
              </w:rPr>
              <w:t xml:space="preserve">related to environmental sustainability and public health </w:t>
            </w:r>
            <w:r w:rsidR="00086F96" w:rsidRPr="00086F96">
              <w:rPr>
                <w:rFonts w:ascii="Times New Roman" w:hAnsi="Times New Roman" w:cs="Times New Roman"/>
                <w:iCs/>
                <w:sz w:val="20"/>
                <w:szCs w:val="20"/>
              </w:rPr>
              <w:t>they have researched</w:t>
            </w:r>
            <w:r w:rsidR="00A04022">
              <w:rPr>
                <w:rFonts w:ascii="Times New Roman" w:hAnsi="Times New Roman" w:cs="Times New Roman"/>
                <w:iCs/>
                <w:sz w:val="20"/>
                <w:szCs w:val="20"/>
              </w:rPr>
              <w:t xml:space="preserve"> in preparation for today’s lesson.</w:t>
            </w:r>
          </w:p>
          <w:p w:rsidR="00261CF5" w:rsidRPr="00086F96" w:rsidRDefault="00A04022" w:rsidP="004C11AE">
            <w:pPr>
              <w:numPr>
                <w:ilvl w:val="0"/>
                <w:numId w:val="14"/>
              </w:numPr>
              <w:textAlignment w:val="baseline"/>
              <w:rPr>
                <w:rFonts w:ascii="Times New Roman" w:hAnsi="Times New Roman" w:cs="Times New Roman"/>
                <w:i/>
                <w:iCs/>
                <w:sz w:val="20"/>
                <w:szCs w:val="20"/>
              </w:rPr>
            </w:pPr>
            <w:r>
              <w:rPr>
                <w:rFonts w:ascii="Times New Roman" w:hAnsi="Times New Roman" w:cs="Times New Roman"/>
                <w:sz w:val="20"/>
                <w:szCs w:val="20"/>
              </w:rPr>
              <w:t>Shar</w:t>
            </w:r>
            <w:r w:rsidR="00086F96">
              <w:rPr>
                <w:rFonts w:ascii="Times New Roman" w:hAnsi="Times New Roman" w:cs="Times New Roman"/>
                <w:sz w:val="20"/>
                <w:szCs w:val="20"/>
              </w:rPr>
              <w:t>e additional information about one i</w:t>
            </w:r>
            <w:r w:rsidR="00261CF5" w:rsidRPr="00086F96">
              <w:rPr>
                <w:rFonts w:ascii="Times New Roman" w:hAnsi="Times New Roman" w:cs="Times New Roman"/>
                <w:sz w:val="20"/>
                <w:szCs w:val="20"/>
              </w:rPr>
              <w:t xml:space="preserve">nitiative </w:t>
            </w:r>
            <w:r w:rsidR="00086F96">
              <w:rPr>
                <w:rFonts w:ascii="Times New Roman" w:hAnsi="Times New Roman" w:cs="Times New Roman"/>
                <w:sz w:val="20"/>
                <w:szCs w:val="20"/>
              </w:rPr>
              <w:t>they selected that has shown</w:t>
            </w:r>
            <w:r w:rsidR="00261CF5" w:rsidRPr="00086F96">
              <w:rPr>
                <w:rFonts w:ascii="Times New Roman" w:hAnsi="Times New Roman" w:cs="Times New Roman"/>
                <w:sz w:val="20"/>
                <w:szCs w:val="20"/>
              </w:rPr>
              <w:t xml:space="preserve"> a track record of success and </w:t>
            </w:r>
            <w:proofErr w:type="gramStart"/>
            <w:r w:rsidR="00086F96">
              <w:rPr>
                <w:rFonts w:ascii="Times New Roman" w:hAnsi="Times New Roman" w:cs="Times New Roman"/>
                <w:sz w:val="20"/>
                <w:szCs w:val="20"/>
              </w:rPr>
              <w:t xml:space="preserve">relate  </w:t>
            </w:r>
            <w:r w:rsidR="00261CF5" w:rsidRPr="00086F96">
              <w:rPr>
                <w:rFonts w:ascii="Times New Roman" w:hAnsi="Times New Roman" w:cs="Times New Roman"/>
                <w:sz w:val="20"/>
                <w:szCs w:val="20"/>
              </w:rPr>
              <w:t>accomplishments</w:t>
            </w:r>
            <w:proofErr w:type="gramEnd"/>
            <w:r>
              <w:rPr>
                <w:rFonts w:ascii="Times New Roman" w:hAnsi="Times New Roman" w:cs="Times New Roman"/>
                <w:sz w:val="20"/>
                <w:szCs w:val="20"/>
              </w:rPr>
              <w:t>, as well as</w:t>
            </w:r>
            <w:r w:rsidR="00261CF5" w:rsidRPr="00086F96">
              <w:rPr>
                <w:rFonts w:ascii="Times New Roman" w:hAnsi="Times New Roman" w:cs="Times New Roman"/>
                <w:sz w:val="20"/>
                <w:szCs w:val="20"/>
              </w:rPr>
              <w:t xml:space="preserve"> future challenges.</w:t>
            </w:r>
          </w:p>
          <w:p w:rsidR="00086F96" w:rsidRPr="00086F96" w:rsidRDefault="00086F96" w:rsidP="004C11AE">
            <w:pPr>
              <w:numPr>
                <w:ilvl w:val="0"/>
                <w:numId w:val="14"/>
              </w:numPr>
              <w:textAlignment w:val="baseline"/>
              <w:rPr>
                <w:rFonts w:ascii="Times New Roman" w:hAnsi="Times New Roman" w:cs="Times New Roman"/>
                <w:i/>
                <w:iCs/>
                <w:sz w:val="20"/>
                <w:szCs w:val="20"/>
              </w:rPr>
            </w:pPr>
            <w:r>
              <w:rPr>
                <w:rFonts w:ascii="Times New Roman" w:hAnsi="Times New Roman" w:cs="Times New Roman"/>
                <w:sz w:val="20"/>
                <w:szCs w:val="20"/>
              </w:rPr>
              <w:t>Record</w:t>
            </w:r>
            <w:r w:rsidR="00A04022">
              <w:rPr>
                <w:rFonts w:ascii="Times New Roman" w:hAnsi="Times New Roman" w:cs="Times New Roman"/>
                <w:sz w:val="20"/>
                <w:szCs w:val="20"/>
              </w:rPr>
              <w:t xml:space="preserve"> new</w:t>
            </w:r>
            <w:r>
              <w:rPr>
                <w:rFonts w:ascii="Times New Roman" w:hAnsi="Times New Roman" w:cs="Times New Roman"/>
                <w:sz w:val="20"/>
                <w:szCs w:val="20"/>
              </w:rPr>
              <w:t xml:space="preserve"> in</w:t>
            </w:r>
            <w:r w:rsidR="00A04022">
              <w:rPr>
                <w:rFonts w:ascii="Times New Roman" w:hAnsi="Times New Roman" w:cs="Times New Roman"/>
                <w:sz w:val="20"/>
                <w:szCs w:val="20"/>
              </w:rPr>
              <w:t>formation</w:t>
            </w:r>
            <w:r w:rsidR="00034CC4">
              <w:rPr>
                <w:rFonts w:ascii="Times New Roman" w:hAnsi="Times New Roman" w:cs="Times New Roman"/>
                <w:sz w:val="20"/>
                <w:szCs w:val="20"/>
              </w:rPr>
              <w:t xml:space="preserve"> on</w:t>
            </w:r>
            <w:r>
              <w:rPr>
                <w:rFonts w:ascii="Times New Roman" w:hAnsi="Times New Roman" w:cs="Times New Roman"/>
                <w:sz w:val="20"/>
                <w:szCs w:val="20"/>
              </w:rPr>
              <w:t xml:space="preserve"> </w:t>
            </w:r>
            <w:r w:rsidRPr="003C20D7">
              <w:rPr>
                <w:rFonts w:ascii="Times New Roman" w:hAnsi="Times New Roman" w:cs="Times New Roman"/>
                <w:b/>
                <w:color w:val="00B050"/>
                <w:sz w:val="20"/>
                <w:szCs w:val="20"/>
              </w:rPr>
              <w:t>Facts and Perspectives Graphic Organizer</w:t>
            </w:r>
            <w:r w:rsidR="00034CC4" w:rsidRPr="003C20D7">
              <w:rPr>
                <w:rFonts w:ascii="Times New Roman" w:hAnsi="Times New Roman" w:cs="Times New Roman"/>
                <w:b/>
                <w:color w:val="00B050"/>
                <w:sz w:val="20"/>
                <w:szCs w:val="20"/>
              </w:rPr>
              <w:t>s</w:t>
            </w:r>
            <w:r w:rsidRPr="003C20D7">
              <w:rPr>
                <w:rFonts w:ascii="Times New Roman" w:hAnsi="Times New Roman" w:cs="Times New Roman"/>
                <w:b/>
                <w:color w:val="00B050"/>
                <w:sz w:val="20"/>
                <w:szCs w:val="20"/>
              </w:rPr>
              <w:t>.</w:t>
            </w:r>
          </w:p>
          <w:p w:rsidR="00086F96" w:rsidRPr="00A04A31" w:rsidRDefault="00A04022" w:rsidP="004C11AE">
            <w:pPr>
              <w:numPr>
                <w:ilvl w:val="0"/>
                <w:numId w:val="14"/>
              </w:numPr>
              <w:textAlignment w:val="baseline"/>
              <w:rPr>
                <w:rFonts w:ascii="Times New Roman" w:hAnsi="Times New Roman" w:cs="Times New Roman"/>
                <w:i/>
                <w:iCs/>
                <w:sz w:val="20"/>
                <w:szCs w:val="20"/>
              </w:rPr>
            </w:pPr>
            <w:r>
              <w:rPr>
                <w:rFonts w:ascii="Times New Roman" w:hAnsi="Times New Roman" w:cs="Times New Roman"/>
                <w:sz w:val="20"/>
                <w:szCs w:val="20"/>
              </w:rPr>
              <w:t xml:space="preserve">Based on what was </w:t>
            </w:r>
            <w:r w:rsidR="00086F96" w:rsidRPr="00086F96">
              <w:rPr>
                <w:rFonts w:ascii="Times New Roman" w:hAnsi="Times New Roman" w:cs="Times New Roman"/>
                <w:sz w:val="20"/>
                <w:szCs w:val="20"/>
              </w:rPr>
              <w:t xml:space="preserve">heard, draw </w:t>
            </w:r>
            <w:r w:rsidR="00C41D37">
              <w:rPr>
                <w:rFonts w:ascii="Times New Roman" w:hAnsi="Times New Roman" w:cs="Times New Roman"/>
                <w:sz w:val="20"/>
                <w:szCs w:val="20"/>
              </w:rPr>
              <w:t>“</w:t>
            </w:r>
            <w:r w:rsidR="00086F96" w:rsidRPr="00086F96">
              <w:rPr>
                <w:rFonts w:ascii="Times New Roman" w:hAnsi="Times New Roman" w:cs="Times New Roman"/>
                <w:sz w:val="20"/>
                <w:szCs w:val="20"/>
              </w:rPr>
              <w:t>preliminary</w:t>
            </w:r>
            <w:r w:rsidR="00C41D37">
              <w:rPr>
                <w:rFonts w:ascii="Times New Roman" w:hAnsi="Times New Roman" w:cs="Times New Roman"/>
                <w:sz w:val="20"/>
                <w:szCs w:val="20"/>
              </w:rPr>
              <w:t>”</w:t>
            </w:r>
            <w:r w:rsidR="00086F96" w:rsidRPr="00086F96">
              <w:rPr>
                <w:rFonts w:ascii="Times New Roman" w:hAnsi="Times New Roman" w:cs="Times New Roman"/>
                <w:sz w:val="20"/>
                <w:szCs w:val="20"/>
              </w:rPr>
              <w:t xml:space="preserve"> conclusions about the </w:t>
            </w:r>
            <w:r w:rsidR="00A04A31">
              <w:rPr>
                <w:rFonts w:ascii="Times New Roman" w:hAnsi="Times New Roman" w:cs="Times New Roman"/>
                <w:sz w:val="20"/>
                <w:szCs w:val="20"/>
              </w:rPr>
              <w:t>overall impact of the role of government</w:t>
            </w:r>
            <w:r w:rsidR="00C41D37">
              <w:rPr>
                <w:rFonts w:ascii="Times New Roman" w:hAnsi="Times New Roman" w:cs="Times New Roman"/>
                <w:sz w:val="20"/>
                <w:szCs w:val="20"/>
              </w:rPr>
              <w:t xml:space="preserve"> and NGOs.</w:t>
            </w:r>
          </w:p>
          <w:p w:rsidR="00CE57F6" w:rsidRPr="00A04A31" w:rsidRDefault="00A04A31" w:rsidP="004C11AE">
            <w:pPr>
              <w:numPr>
                <w:ilvl w:val="0"/>
                <w:numId w:val="14"/>
              </w:numPr>
              <w:textAlignment w:val="baseline"/>
              <w:rPr>
                <w:rFonts w:ascii="Times New Roman" w:hAnsi="Times New Roman" w:cs="Times New Roman"/>
                <w:b/>
                <w:iCs/>
                <w:sz w:val="20"/>
                <w:szCs w:val="20"/>
              </w:rPr>
            </w:pPr>
            <w:r w:rsidRPr="00A04A31">
              <w:rPr>
                <w:rFonts w:ascii="Times New Roman" w:hAnsi="Times New Roman" w:cs="Times New Roman"/>
                <w:sz w:val="20"/>
                <w:szCs w:val="20"/>
              </w:rPr>
              <w:t>Compose a list of questions for native-speaking peers.</w:t>
            </w:r>
          </w:p>
          <w:p w:rsidR="00CE57F6" w:rsidRDefault="00CE57F6" w:rsidP="00402B98">
            <w:pPr>
              <w:rPr>
                <w:rFonts w:ascii="Times New Roman" w:hAnsi="Times New Roman" w:cs="Times New Roman"/>
                <w:b/>
                <w:iCs/>
                <w:sz w:val="20"/>
                <w:szCs w:val="20"/>
              </w:rPr>
            </w:pPr>
          </w:p>
          <w:p w:rsidR="00CE57F6" w:rsidRPr="0036032E" w:rsidRDefault="00CE57F6" w:rsidP="00402B98">
            <w:pPr>
              <w:rPr>
                <w:rFonts w:ascii="Times New Roman" w:hAnsi="Times New Roman" w:cs="Times New Roman"/>
                <w:b/>
                <w:iCs/>
                <w:sz w:val="20"/>
                <w:szCs w:val="20"/>
              </w:rPr>
            </w:pPr>
          </w:p>
          <w:p w:rsidR="0093402A" w:rsidRDefault="00591C75" w:rsidP="0093402A">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591C75" w:rsidRPr="0093402A" w:rsidRDefault="0093402A" w:rsidP="0093402A">
            <w:pPr>
              <w:rPr>
                <w:rFonts w:ascii="Times New Roman" w:hAnsi="Times New Roman" w:cs="Times New Roman"/>
                <w:b/>
                <w:sz w:val="20"/>
                <w:szCs w:val="20"/>
              </w:rPr>
            </w:pPr>
            <w:r w:rsidRPr="0093402A">
              <w:rPr>
                <w:rFonts w:ascii="Times New Roman" w:hAnsi="Times New Roman" w:cs="Times New Roman"/>
                <w:noProof/>
                <w:sz w:val="20"/>
                <w:szCs w:val="20"/>
              </w:rPr>
              <w:t>Learners work in Pre-Skype/Skype Teams.</w:t>
            </w:r>
          </w:p>
        </w:tc>
      </w:tr>
      <w:tr w:rsidR="0095770F" w:rsidRPr="0036032E" w:rsidTr="004A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5000" w:type="pct"/>
            <w:gridSpan w:val="4"/>
            <w:shd w:val="clear" w:color="auto" w:fill="auto"/>
          </w:tcPr>
          <w:p w:rsidR="00FA4B7A" w:rsidRDefault="00FA4B7A"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Default="004A2158" w:rsidP="00402B98">
            <w:pPr>
              <w:spacing w:before="120"/>
              <w:rPr>
                <w:rFonts w:ascii="Times New Roman" w:hAnsi="Times New Roman" w:cs="Times New Roman"/>
                <w:b/>
                <w:bCs/>
                <w:color w:val="000000" w:themeColor="text1"/>
                <w:sz w:val="20"/>
                <w:szCs w:val="20"/>
              </w:rPr>
            </w:pPr>
          </w:p>
          <w:p w:rsidR="004A2158" w:rsidRPr="0036032E" w:rsidRDefault="004A2158" w:rsidP="00402B98">
            <w:pPr>
              <w:spacing w:before="120"/>
              <w:rPr>
                <w:rFonts w:ascii="Times New Roman" w:hAnsi="Times New Roman" w:cs="Times New Roman"/>
                <w:b/>
                <w:bCs/>
                <w:color w:val="000000" w:themeColor="text1"/>
                <w:sz w:val="20"/>
                <w:szCs w:val="20"/>
              </w:rPr>
            </w:pPr>
          </w:p>
        </w:tc>
      </w:tr>
      <w:tr w:rsidR="004A2158" w:rsidRPr="0036032E" w:rsidTr="004A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5000" w:type="pct"/>
            <w:gridSpan w:val="4"/>
            <w:shd w:val="clear" w:color="auto" w:fill="FFFFFF" w:themeFill="background1"/>
          </w:tcPr>
          <w:p w:rsidR="004A2158" w:rsidRPr="0036032E" w:rsidRDefault="004A2158" w:rsidP="005D5199">
            <w:pPr>
              <w:spacing w:before="120"/>
              <w:ind w:left="144"/>
              <w:rPr>
                <w:rFonts w:ascii="Times New Roman" w:hAnsi="Times New Roman" w:cs="Times New Roman"/>
                <w:b/>
                <w:sz w:val="20"/>
                <w:szCs w:val="20"/>
              </w:rPr>
            </w:pPr>
            <w:r w:rsidRPr="0095770F">
              <w:rPr>
                <w:rFonts w:ascii="Times New Roman" w:hAnsi="Times New Roman" w:cs="Times New Roman"/>
                <w:b/>
                <w:color w:val="000000" w:themeColor="text1"/>
              </w:rPr>
              <w:lastRenderedPageBreak/>
              <w:t>BLOCK 2 EPISODE: SKYPE Session with Partner School</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C574C6" w:rsidRPr="000A295C" w:rsidRDefault="00C574C6" w:rsidP="004C11AE">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C574C6" w:rsidRPr="000A295C" w:rsidRDefault="00C574C6" w:rsidP="004C11AE">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C574C6" w:rsidRPr="00087A11" w:rsidRDefault="00C574C6" w:rsidP="004C11AE">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to inform the completion of various tasks</w:t>
            </w:r>
            <w:r w:rsidRPr="008637BC">
              <w:rPr>
                <w:rFonts w:ascii="Source Sans Pro" w:hAnsi="Source Sans Pro" w:cs="Helvetica"/>
                <w:sz w:val="19"/>
                <w:szCs w:val="19"/>
              </w:rPr>
              <w:t xml:space="preserve"> and to create cultural products and performances.</w:t>
            </w:r>
          </w:p>
          <w:p w:rsidR="00C574C6" w:rsidRPr="00A1428E" w:rsidRDefault="00C574C6" w:rsidP="004C11AE">
            <w:pPr>
              <w:pStyle w:val="ListParagraph"/>
              <w:numPr>
                <w:ilvl w:val="0"/>
                <w:numId w:val="5"/>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and in planning for activities, events</w:t>
            </w:r>
            <w:r w:rsidRPr="00150235">
              <w:rPr>
                <w:rFonts w:ascii="Source Sans Pro" w:hAnsi="Source Sans Pro" w:cs="Helvetica"/>
                <w:color w:val="C00000"/>
                <w:sz w:val="19"/>
                <w:szCs w:val="19"/>
              </w:rPr>
              <w:t xml:space="preserve"> </w:t>
            </w:r>
            <w:r w:rsidRPr="0029234A">
              <w:rPr>
                <w:rFonts w:ascii="Source Sans Pro" w:hAnsi="Source Sans Pro" w:cs="Helvetica"/>
                <w:sz w:val="19"/>
                <w:szCs w:val="19"/>
              </w:rPr>
              <w:t>or taking a course of action.</w:t>
            </w:r>
            <w:r w:rsidRPr="00150235">
              <w:rPr>
                <w:rFonts w:ascii="Source Sans Pro" w:hAnsi="Source Sans Pro" w:cs="Helvetica"/>
                <w:color w:val="C00000"/>
                <w:sz w:val="19"/>
                <w:szCs w:val="19"/>
              </w:rPr>
              <w:t xml:space="preserve"> </w:t>
            </w:r>
          </w:p>
          <w:p w:rsidR="00A1428E" w:rsidRPr="00A1428E" w:rsidRDefault="00A1428E" w:rsidP="004C11AE">
            <w:pPr>
              <w:pStyle w:val="ListParagraph"/>
              <w:numPr>
                <w:ilvl w:val="0"/>
                <w:numId w:val="5"/>
              </w:numPr>
              <w:shd w:val="clear" w:color="auto" w:fill="F2F2F2" w:themeFill="background1" w:themeFillShade="F2"/>
              <w:rPr>
                <w:rFonts w:ascii="Times New Roman" w:hAnsi="Times New Roman" w:cs="Times New Roman"/>
                <w:b/>
                <w:sz w:val="20"/>
                <w:szCs w:val="20"/>
              </w:rPr>
            </w:pPr>
            <w:r w:rsidRPr="00A1428E">
              <w:rPr>
                <w:rFonts w:ascii="Source Sans Pro" w:hAnsi="Source Sans Pro" w:cs="Helvetica"/>
                <w:color w:val="C00000"/>
                <w:sz w:val="19"/>
                <w:szCs w:val="19"/>
              </w:rPr>
              <w:t>I can propose culturally-appropriate actions/solutions that are SPOKEN or WRITTEN based on evidence that considers previous approaches, different perspectives and possible consequences to improve environmental conditions and related public health issues</w:t>
            </w:r>
          </w:p>
          <w:p w:rsidR="00A1428E" w:rsidRPr="0036032E" w:rsidRDefault="00A1428E" w:rsidP="00A1428E">
            <w:pPr>
              <w:pStyle w:val="NormalWeb"/>
              <w:shd w:val="clear" w:color="auto" w:fill="F2F2F2" w:themeFill="background1" w:themeFillShade="F2"/>
              <w:spacing w:after="0" w:line="240" w:lineRule="auto"/>
              <w:ind w:left="360"/>
              <w:rPr>
                <w:rFonts w:ascii="Times New Roman" w:hAnsi="Times New Roman"/>
                <w:i/>
                <w:iCs/>
                <w:sz w:val="20"/>
                <w:szCs w:val="20"/>
                <w:highlight w:val="lightGray"/>
              </w:rPr>
            </w:pPr>
          </w:p>
        </w:tc>
        <w:tc>
          <w:tcPr>
            <w:tcW w:w="2500" w:type="pct"/>
            <w:gridSpan w:val="2"/>
            <w:shd w:val="clear" w:color="auto" w:fill="F2F2F2" w:themeFill="background1" w:themeFillShade="F2"/>
          </w:tcPr>
          <w:p w:rsidR="00624249" w:rsidRPr="0036032E" w:rsidRDefault="00624249" w:rsidP="00C574C6">
            <w:pPr>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FA4B7A" w:rsidRPr="00CA5CC8" w:rsidRDefault="00FA4B7A" w:rsidP="004C11AE">
            <w:pPr>
              <w:pStyle w:val="ListParagraph"/>
              <w:numPr>
                <w:ilvl w:val="0"/>
                <w:numId w:val="20"/>
              </w:numPr>
              <w:rPr>
                <w:rFonts w:ascii="Times New Roman" w:hAnsi="Times New Roman" w:cs="Times New Roman"/>
                <w:b/>
                <w:sz w:val="20"/>
                <w:szCs w:val="20"/>
              </w:rPr>
            </w:pPr>
            <w:r w:rsidRPr="00CA5CC8">
              <w:rPr>
                <w:rFonts w:ascii="Times New Roman" w:hAnsi="Times New Roman" w:cs="Times New Roman"/>
                <w:sz w:val="20"/>
                <w:szCs w:val="20"/>
              </w:rPr>
              <w:t xml:space="preserve">Teacher observation of culturally </w:t>
            </w:r>
            <w:proofErr w:type="spellStart"/>
            <w:r w:rsidRPr="00CA5CC8">
              <w:rPr>
                <w:rFonts w:ascii="Times New Roman" w:hAnsi="Times New Roman" w:cs="Times New Roman"/>
                <w:sz w:val="20"/>
                <w:szCs w:val="20"/>
              </w:rPr>
              <w:t>approriate</w:t>
            </w:r>
            <w:proofErr w:type="spellEnd"/>
            <w:r w:rsidRPr="00CA5CC8">
              <w:rPr>
                <w:rFonts w:ascii="Times New Roman" w:hAnsi="Times New Roman" w:cs="Times New Roman"/>
                <w:sz w:val="20"/>
                <w:szCs w:val="20"/>
              </w:rPr>
              <w:t xml:space="preserve"> verbal and non</w:t>
            </w:r>
            <w:r>
              <w:rPr>
                <w:rFonts w:ascii="Times New Roman" w:hAnsi="Times New Roman" w:cs="Times New Roman"/>
                <w:sz w:val="20"/>
                <w:szCs w:val="20"/>
              </w:rPr>
              <w:t>-</w:t>
            </w:r>
            <w:r w:rsidRPr="00CA5CC8">
              <w:rPr>
                <w:rFonts w:ascii="Times New Roman" w:hAnsi="Times New Roman" w:cs="Times New Roman"/>
                <w:sz w:val="20"/>
                <w:szCs w:val="20"/>
              </w:rPr>
              <w:t xml:space="preserve"> verbal language, </w:t>
            </w:r>
            <w:r w:rsidRPr="00CA5CC8">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w:t>
            </w:r>
            <w:r>
              <w:rPr>
                <w:rFonts w:ascii="Times New Roman" w:hAnsi="Times New Roman" w:cs="Times New Roman"/>
                <w:sz w:val="20"/>
                <w:szCs w:val="20"/>
                <w:shd w:val="clear" w:color="auto" w:fill="F2F2F2" w:themeFill="background1" w:themeFillShade="F2"/>
              </w:rPr>
              <w:t>about government and NGO initiatives, personal opinions and proposed alternative</w:t>
            </w:r>
            <w:r w:rsidR="007F3F1B">
              <w:rPr>
                <w:rFonts w:ascii="Times New Roman" w:hAnsi="Times New Roman" w:cs="Times New Roman"/>
                <w:sz w:val="20"/>
                <w:szCs w:val="20"/>
                <w:shd w:val="clear" w:color="auto" w:fill="F2F2F2" w:themeFill="background1" w:themeFillShade="F2"/>
              </w:rPr>
              <w:t xml:space="preserve"> actions</w:t>
            </w:r>
          </w:p>
          <w:p w:rsidR="00FA4B7A" w:rsidRPr="00CA5CC8" w:rsidRDefault="00FA4B7A" w:rsidP="004C11AE">
            <w:pPr>
              <w:pStyle w:val="ListParagraph"/>
              <w:numPr>
                <w:ilvl w:val="0"/>
                <w:numId w:val="19"/>
              </w:numPr>
              <w:rPr>
                <w:rFonts w:ascii="Times New Roman" w:hAnsi="Times New Roman" w:cs="Times New Roman"/>
                <w:b/>
                <w:sz w:val="20"/>
                <w:szCs w:val="20"/>
              </w:rPr>
            </w:pPr>
            <w:r>
              <w:rPr>
                <w:rFonts w:ascii="Times New Roman" w:hAnsi="Times New Roman" w:cs="Times New Roman"/>
                <w:sz w:val="20"/>
                <w:szCs w:val="20"/>
              </w:rPr>
              <w:t>Information/perspectives from n</w:t>
            </w:r>
            <w:r w:rsidRPr="0029234A">
              <w:rPr>
                <w:rFonts w:ascii="Times New Roman" w:hAnsi="Times New Roman" w:cs="Times New Roman"/>
                <w:sz w:val="20"/>
                <w:szCs w:val="20"/>
              </w:rPr>
              <w:t xml:space="preserve">ative-speaking peers’ </w:t>
            </w:r>
            <w:r>
              <w:rPr>
                <w:rFonts w:ascii="Times New Roman" w:hAnsi="Times New Roman" w:cs="Times New Roman"/>
                <w:sz w:val="20"/>
                <w:szCs w:val="20"/>
              </w:rPr>
              <w:t xml:space="preserve">recorded on </w:t>
            </w:r>
            <w:r w:rsidRPr="0029234A">
              <w:rPr>
                <w:rFonts w:ascii="Times New Roman" w:hAnsi="Times New Roman" w:cs="Times New Roman"/>
                <w:sz w:val="20"/>
                <w:szCs w:val="20"/>
              </w:rPr>
              <w:t xml:space="preserve">the </w:t>
            </w:r>
            <w:r>
              <w:rPr>
                <w:rFonts w:ascii="Times New Roman" w:hAnsi="Times New Roman" w:cs="Times New Roman"/>
                <w:sz w:val="20"/>
                <w:szCs w:val="20"/>
              </w:rPr>
              <w:t>Facts and Perspectives Graphic O</w:t>
            </w:r>
            <w:r w:rsidRPr="00CA5CC8">
              <w:rPr>
                <w:rFonts w:ascii="Times New Roman" w:hAnsi="Times New Roman" w:cs="Times New Roman"/>
                <w:sz w:val="20"/>
                <w:szCs w:val="20"/>
              </w:rPr>
              <w:t>rganizer</w:t>
            </w:r>
            <w:r>
              <w:rPr>
                <w:rFonts w:ascii="Times New Roman" w:hAnsi="Times New Roman" w:cs="Times New Roman"/>
                <w:sz w:val="20"/>
                <w:szCs w:val="20"/>
              </w:rPr>
              <w:t>s</w:t>
            </w:r>
          </w:p>
          <w:p w:rsidR="00663B84" w:rsidRPr="00FA4B7A" w:rsidRDefault="00FA4B7A" w:rsidP="004C11A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Group </w:t>
            </w:r>
            <w:r w:rsidRPr="00FA4B7A">
              <w:rPr>
                <w:rFonts w:ascii="Times New Roman" w:hAnsi="Times New Roman" w:cs="Times New Roman"/>
                <w:sz w:val="20"/>
                <w:szCs w:val="20"/>
              </w:rPr>
              <w:t xml:space="preserve"> </w:t>
            </w:r>
            <w:r w:rsidR="007F3F1B">
              <w:rPr>
                <w:rFonts w:ascii="Times New Roman" w:hAnsi="Times New Roman" w:cs="Times New Roman"/>
                <w:sz w:val="20"/>
                <w:szCs w:val="20"/>
              </w:rPr>
              <w:t xml:space="preserve">proposed </w:t>
            </w:r>
            <w:r w:rsidRPr="00FA4B7A">
              <w:rPr>
                <w:rFonts w:ascii="Times New Roman" w:hAnsi="Times New Roman" w:cs="Times New Roman"/>
                <w:sz w:val="20"/>
                <w:szCs w:val="20"/>
              </w:rPr>
              <w:t xml:space="preserve">alternative </w:t>
            </w:r>
            <w:r w:rsidR="007F3F1B">
              <w:rPr>
                <w:rFonts w:ascii="Times New Roman" w:hAnsi="Times New Roman" w:cs="Times New Roman"/>
                <w:sz w:val="20"/>
                <w:szCs w:val="20"/>
              </w:rPr>
              <w:t>actions/</w:t>
            </w:r>
            <w:r w:rsidR="003C20D7">
              <w:rPr>
                <w:rFonts w:ascii="Times New Roman" w:hAnsi="Times New Roman" w:cs="Times New Roman"/>
                <w:sz w:val="20"/>
                <w:szCs w:val="20"/>
              </w:rPr>
              <w:t xml:space="preserve">solutions recorded on </w:t>
            </w:r>
            <w:r w:rsidRPr="00FA4B7A">
              <w:rPr>
                <w:rFonts w:ascii="Times New Roman" w:hAnsi="Times New Roman" w:cs="Times New Roman"/>
                <w:sz w:val="20"/>
                <w:szCs w:val="20"/>
              </w:rPr>
              <w:t>Facts and Perspectives Graphic Organizers</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93402A" w:rsidRDefault="00624249" w:rsidP="0093402A">
            <w:pPr>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624249" w:rsidRPr="0036032E" w:rsidRDefault="0093402A" w:rsidP="0093402A">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00612AD2" w:rsidRPr="0036032E">
              <w:rPr>
                <w:rFonts w:ascii="Times New Roman" w:hAnsi="Times New Roman" w:cs="Times New Roman"/>
                <w:i/>
                <w:iCs/>
                <w:sz w:val="20"/>
                <w:szCs w:val="20"/>
              </w:rPr>
              <w:t xml:space="preserve"> </w:t>
            </w:r>
          </w:p>
          <w:p w:rsidR="00624249" w:rsidRPr="0093402A" w:rsidRDefault="005D5199" w:rsidP="0093402A">
            <w:pPr>
              <w:rPr>
                <w:rFonts w:ascii="Times New Roman" w:hAnsi="Times New Roman" w:cs="Times New Roman"/>
                <w:b/>
                <w:i/>
                <w:iCs/>
                <w:color w:val="C00000"/>
                <w:sz w:val="20"/>
                <w:szCs w:val="20"/>
              </w:rPr>
            </w:pPr>
            <w:r w:rsidRPr="0093402A">
              <w:rPr>
                <w:rFonts w:ascii="Times New Roman" w:hAnsi="Times New Roman" w:cs="Times New Roman"/>
                <w:b/>
                <w:i/>
                <w:iCs/>
                <w:color w:val="C00000"/>
                <w:sz w:val="20"/>
                <w:szCs w:val="20"/>
              </w:rPr>
              <w:t>LEARNERS</w:t>
            </w:r>
            <w:r w:rsidR="0056774D" w:rsidRPr="0093402A">
              <w:rPr>
                <w:rFonts w:ascii="Times New Roman" w:hAnsi="Times New Roman" w:cs="Times New Roman"/>
                <w:b/>
                <w:i/>
                <w:iCs/>
                <w:color w:val="C00000"/>
                <w:sz w:val="20"/>
                <w:szCs w:val="20"/>
              </w:rPr>
              <w:t>:</w:t>
            </w:r>
          </w:p>
          <w:p w:rsidR="00034CC4" w:rsidRPr="00034CC4" w:rsidRDefault="00034CC4" w:rsidP="004C11AE">
            <w:pPr>
              <w:numPr>
                <w:ilvl w:val="0"/>
                <w:numId w:val="14"/>
              </w:numPr>
              <w:textAlignment w:val="baseline"/>
              <w:rPr>
                <w:rFonts w:ascii="Times New Roman" w:hAnsi="Times New Roman" w:cs="Times New Roman"/>
                <w:i/>
                <w:iCs/>
                <w:sz w:val="20"/>
                <w:szCs w:val="20"/>
              </w:rPr>
            </w:pPr>
            <w:r w:rsidRPr="00034CC4">
              <w:rPr>
                <w:rFonts w:ascii="Times New Roman" w:eastAsia="Times New Roman" w:hAnsi="Times New Roman" w:cs="Times New Roman"/>
                <w:bCs/>
                <w:color w:val="000000"/>
                <w:sz w:val="20"/>
                <w:szCs w:val="20"/>
              </w:rPr>
              <w:t>E</w:t>
            </w:r>
            <w:r w:rsidR="00102C2F" w:rsidRPr="00034CC4">
              <w:rPr>
                <w:rFonts w:ascii="Times New Roman" w:eastAsia="Times New Roman" w:hAnsi="Times New Roman" w:cs="Times New Roman"/>
                <w:bCs/>
                <w:color w:val="000000"/>
                <w:sz w:val="20"/>
                <w:szCs w:val="20"/>
              </w:rPr>
              <w:t xml:space="preserve">xchange </w:t>
            </w:r>
            <w:r w:rsidR="00A04022">
              <w:rPr>
                <w:rFonts w:ascii="Times New Roman" w:eastAsia="Times New Roman" w:hAnsi="Times New Roman" w:cs="Times New Roman"/>
                <w:bCs/>
                <w:color w:val="000000"/>
                <w:sz w:val="20"/>
                <w:szCs w:val="20"/>
              </w:rPr>
              <w:t xml:space="preserve">general </w:t>
            </w:r>
            <w:r w:rsidRPr="00034CC4">
              <w:rPr>
                <w:rFonts w:ascii="Times New Roman" w:eastAsia="Times New Roman" w:hAnsi="Times New Roman" w:cs="Times New Roman"/>
                <w:bCs/>
                <w:color w:val="000000"/>
                <w:sz w:val="20"/>
                <w:szCs w:val="20"/>
              </w:rPr>
              <w:t xml:space="preserve">information about </w:t>
            </w:r>
            <w:r w:rsidRPr="00034CC4">
              <w:rPr>
                <w:rFonts w:ascii="Times New Roman" w:hAnsi="Times New Roman" w:cs="Times New Roman"/>
                <w:iCs/>
                <w:sz w:val="20"/>
                <w:szCs w:val="20"/>
              </w:rPr>
              <w:t xml:space="preserve">current initiatives undertaken by the </w:t>
            </w:r>
            <w:r w:rsidR="00C41D37">
              <w:rPr>
                <w:rFonts w:ascii="Times New Roman" w:hAnsi="Times New Roman" w:cs="Times New Roman"/>
                <w:iCs/>
                <w:sz w:val="20"/>
                <w:szCs w:val="20"/>
              </w:rPr>
              <w:t>g</w:t>
            </w:r>
            <w:r w:rsidRPr="00034CC4">
              <w:rPr>
                <w:rFonts w:ascii="Times New Roman" w:hAnsi="Times New Roman" w:cs="Times New Roman"/>
                <w:iCs/>
                <w:sz w:val="20"/>
                <w:szCs w:val="20"/>
              </w:rPr>
              <w:t xml:space="preserve">overnment </w:t>
            </w:r>
            <w:r w:rsidR="00A04022">
              <w:rPr>
                <w:rFonts w:ascii="Times New Roman" w:hAnsi="Times New Roman" w:cs="Times New Roman"/>
                <w:iCs/>
                <w:sz w:val="20"/>
                <w:szCs w:val="20"/>
              </w:rPr>
              <w:t xml:space="preserve">and NGOs </w:t>
            </w:r>
            <w:r w:rsidRPr="00034CC4">
              <w:rPr>
                <w:rFonts w:ascii="Times New Roman" w:hAnsi="Times New Roman" w:cs="Times New Roman"/>
                <w:iCs/>
                <w:sz w:val="20"/>
                <w:szCs w:val="20"/>
              </w:rPr>
              <w:t xml:space="preserve">related to environmental sustainability and public health they have </w:t>
            </w:r>
            <w:r w:rsidR="00A04022">
              <w:rPr>
                <w:rFonts w:ascii="Times New Roman" w:hAnsi="Times New Roman" w:cs="Times New Roman"/>
                <w:iCs/>
                <w:sz w:val="20"/>
                <w:szCs w:val="20"/>
              </w:rPr>
              <w:t xml:space="preserve">previously </w:t>
            </w:r>
            <w:r w:rsidRPr="00034CC4">
              <w:rPr>
                <w:rFonts w:ascii="Times New Roman" w:hAnsi="Times New Roman" w:cs="Times New Roman"/>
                <w:iCs/>
                <w:sz w:val="20"/>
                <w:szCs w:val="20"/>
              </w:rPr>
              <w:t>researched</w:t>
            </w:r>
            <w:r>
              <w:rPr>
                <w:rFonts w:ascii="Times New Roman" w:hAnsi="Times New Roman" w:cs="Times New Roman"/>
                <w:iCs/>
                <w:sz w:val="20"/>
                <w:szCs w:val="20"/>
              </w:rPr>
              <w:t xml:space="preserve"> </w:t>
            </w:r>
            <w:r w:rsidR="00A04022">
              <w:rPr>
                <w:rFonts w:ascii="Times New Roman" w:hAnsi="Times New Roman" w:cs="Times New Roman"/>
                <w:iCs/>
                <w:sz w:val="20"/>
                <w:szCs w:val="20"/>
              </w:rPr>
              <w:t>and discussed</w:t>
            </w:r>
            <w:proofErr w:type="gramStart"/>
            <w:r w:rsidR="00A04022">
              <w:rPr>
                <w:rFonts w:ascii="Times New Roman" w:hAnsi="Times New Roman" w:cs="Times New Roman"/>
                <w:iCs/>
                <w:sz w:val="20"/>
                <w:szCs w:val="20"/>
              </w:rPr>
              <w:t xml:space="preserve">,  </w:t>
            </w:r>
            <w:r>
              <w:rPr>
                <w:rFonts w:ascii="Times New Roman" w:hAnsi="Times New Roman" w:cs="Times New Roman"/>
                <w:iCs/>
                <w:sz w:val="20"/>
                <w:szCs w:val="20"/>
              </w:rPr>
              <w:t>as</w:t>
            </w:r>
            <w:proofErr w:type="gramEnd"/>
            <w:r>
              <w:rPr>
                <w:rFonts w:ascii="Times New Roman" w:hAnsi="Times New Roman" w:cs="Times New Roman"/>
                <w:iCs/>
                <w:sz w:val="20"/>
                <w:szCs w:val="20"/>
              </w:rPr>
              <w:t xml:space="preserve"> well as information about </w:t>
            </w:r>
            <w:r w:rsidR="00001DC9">
              <w:rPr>
                <w:rFonts w:ascii="Times New Roman" w:hAnsi="Times New Roman" w:cs="Times New Roman"/>
                <w:iCs/>
                <w:sz w:val="20"/>
                <w:szCs w:val="20"/>
              </w:rPr>
              <w:t xml:space="preserve">specific </w:t>
            </w:r>
            <w:r>
              <w:rPr>
                <w:rFonts w:ascii="Times New Roman" w:hAnsi="Times New Roman" w:cs="Times New Roman"/>
                <w:iCs/>
                <w:sz w:val="20"/>
                <w:szCs w:val="20"/>
              </w:rPr>
              <w:t>initiative</w:t>
            </w:r>
            <w:r w:rsidR="00001DC9">
              <w:rPr>
                <w:rFonts w:ascii="Times New Roman" w:hAnsi="Times New Roman" w:cs="Times New Roman"/>
                <w:iCs/>
                <w:sz w:val="20"/>
                <w:szCs w:val="20"/>
              </w:rPr>
              <w:t>s</w:t>
            </w:r>
            <w:r w:rsidR="00C41D37">
              <w:rPr>
                <w:rFonts w:ascii="Times New Roman" w:hAnsi="Times New Roman" w:cs="Times New Roman"/>
                <w:sz w:val="20"/>
                <w:szCs w:val="20"/>
              </w:rPr>
              <w:t xml:space="preserve">. </w:t>
            </w:r>
          </w:p>
          <w:p w:rsidR="00034CC4" w:rsidRPr="00C41D37" w:rsidRDefault="00034CC4" w:rsidP="004C11AE">
            <w:pPr>
              <w:numPr>
                <w:ilvl w:val="0"/>
                <w:numId w:val="14"/>
              </w:numPr>
              <w:textAlignment w:val="baseline"/>
              <w:rPr>
                <w:rFonts w:ascii="Times New Roman" w:hAnsi="Times New Roman" w:cs="Times New Roman"/>
                <w:i/>
                <w:iCs/>
                <w:sz w:val="20"/>
                <w:szCs w:val="20"/>
              </w:rPr>
            </w:pPr>
            <w:r>
              <w:rPr>
                <w:rFonts w:ascii="Times New Roman" w:hAnsi="Times New Roman" w:cs="Times New Roman"/>
                <w:sz w:val="20"/>
                <w:szCs w:val="20"/>
              </w:rPr>
              <w:t>Record information</w:t>
            </w:r>
            <w:r w:rsidR="00C41D37">
              <w:rPr>
                <w:rFonts w:ascii="Times New Roman" w:hAnsi="Times New Roman" w:cs="Times New Roman"/>
                <w:sz w:val="20"/>
                <w:szCs w:val="20"/>
              </w:rPr>
              <w:t>/perspectives</w:t>
            </w:r>
            <w:r>
              <w:rPr>
                <w:rFonts w:ascii="Times New Roman" w:hAnsi="Times New Roman" w:cs="Times New Roman"/>
                <w:sz w:val="20"/>
                <w:szCs w:val="20"/>
              </w:rPr>
              <w:t xml:space="preserve"> shared by </w:t>
            </w:r>
            <w:r w:rsidR="00C41D37">
              <w:rPr>
                <w:rFonts w:ascii="Times New Roman" w:hAnsi="Times New Roman" w:cs="Times New Roman"/>
                <w:sz w:val="20"/>
                <w:szCs w:val="20"/>
              </w:rPr>
              <w:t xml:space="preserve">native-speaking </w:t>
            </w:r>
            <w:r>
              <w:rPr>
                <w:rFonts w:ascii="Times New Roman" w:hAnsi="Times New Roman" w:cs="Times New Roman"/>
                <w:sz w:val="20"/>
                <w:szCs w:val="20"/>
              </w:rPr>
              <w:t xml:space="preserve">peers on </w:t>
            </w:r>
            <w:r w:rsidRPr="003C20D7">
              <w:rPr>
                <w:rFonts w:ascii="Times New Roman" w:hAnsi="Times New Roman" w:cs="Times New Roman"/>
                <w:b/>
                <w:color w:val="00B050"/>
                <w:sz w:val="20"/>
                <w:szCs w:val="20"/>
              </w:rPr>
              <w:t>Facts and Perspectives Graphic Organizers.</w:t>
            </w:r>
          </w:p>
          <w:p w:rsidR="00C41D37" w:rsidRPr="00C41D37" w:rsidRDefault="00C41D37" w:rsidP="004C11AE">
            <w:pPr>
              <w:numPr>
                <w:ilvl w:val="0"/>
                <w:numId w:val="9"/>
              </w:numPr>
              <w:jc w:val="both"/>
              <w:textAlignment w:val="baseline"/>
              <w:rPr>
                <w:rFonts w:ascii="Times New Roman" w:hAnsi="Times New Roman" w:cs="Times New Roman"/>
                <w:i/>
                <w:iCs/>
                <w:sz w:val="20"/>
                <w:szCs w:val="20"/>
              </w:rPr>
            </w:pPr>
            <w:r w:rsidRPr="00C41D37">
              <w:rPr>
                <w:rFonts w:ascii="Times New Roman" w:hAnsi="Times New Roman" w:cs="Times New Roman"/>
                <w:iCs/>
                <w:sz w:val="20"/>
                <w:szCs w:val="20"/>
              </w:rPr>
              <w:t>Seek native</w:t>
            </w:r>
            <w:r w:rsidR="00212080">
              <w:rPr>
                <w:rFonts w:ascii="Times New Roman" w:hAnsi="Times New Roman" w:cs="Times New Roman"/>
                <w:iCs/>
                <w:sz w:val="20"/>
                <w:szCs w:val="20"/>
              </w:rPr>
              <w:t>-</w:t>
            </w:r>
            <w:r w:rsidRPr="00C41D37">
              <w:rPr>
                <w:rFonts w:ascii="Times New Roman" w:hAnsi="Times New Roman" w:cs="Times New Roman"/>
                <w:iCs/>
                <w:sz w:val="20"/>
                <w:szCs w:val="20"/>
              </w:rPr>
              <w:t xml:space="preserve"> speaking peers’</w:t>
            </w:r>
            <w:r>
              <w:rPr>
                <w:rFonts w:ascii="Times New Roman" w:hAnsi="Times New Roman" w:cs="Times New Roman"/>
                <w:iCs/>
                <w:sz w:val="20"/>
                <w:szCs w:val="20"/>
              </w:rPr>
              <w:t xml:space="preserve"> opinions about the overall impact of government and NGOs and speculate why some initiatives have been successful</w:t>
            </w:r>
            <w:r w:rsidR="00A04022">
              <w:rPr>
                <w:rFonts w:ascii="Times New Roman" w:hAnsi="Times New Roman" w:cs="Times New Roman"/>
                <w:iCs/>
                <w:sz w:val="20"/>
                <w:szCs w:val="20"/>
              </w:rPr>
              <w:t xml:space="preserve"> or </w:t>
            </w:r>
            <w:r w:rsidR="007F3F1B">
              <w:rPr>
                <w:rFonts w:ascii="Times New Roman" w:hAnsi="Times New Roman" w:cs="Times New Roman"/>
                <w:iCs/>
                <w:sz w:val="20"/>
                <w:szCs w:val="20"/>
              </w:rPr>
              <w:t xml:space="preserve">been </w:t>
            </w:r>
            <w:r w:rsidR="00001DC9">
              <w:rPr>
                <w:rFonts w:ascii="Times New Roman" w:hAnsi="Times New Roman" w:cs="Times New Roman"/>
                <w:iCs/>
                <w:sz w:val="20"/>
                <w:szCs w:val="20"/>
              </w:rPr>
              <w:t>weakly implemented or have failed.</w:t>
            </w:r>
          </w:p>
          <w:p w:rsidR="00FA4B7A" w:rsidRPr="00C41D37" w:rsidRDefault="00C41D37" w:rsidP="004C11AE">
            <w:pPr>
              <w:numPr>
                <w:ilvl w:val="0"/>
                <w:numId w:val="14"/>
              </w:numPr>
              <w:textAlignment w:val="baseline"/>
              <w:rPr>
                <w:rFonts w:ascii="Times New Roman" w:hAnsi="Times New Roman" w:cs="Times New Roman"/>
                <w:i/>
                <w:iCs/>
                <w:sz w:val="20"/>
                <w:szCs w:val="20"/>
              </w:rPr>
            </w:pPr>
            <w:r>
              <w:rPr>
                <w:rFonts w:ascii="Times New Roman" w:hAnsi="Times New Roman" w:cs="Times New Roman"/>
                <w:iCs/>
                <w:sz w:val="20"/>
                <w:szCs w:val="20"/>
              </w:rPr>
              <w:t xml:space="preserve">Collectively </w:t>
            </w:r>
            <w:r w:rsidR="00001DC9">
              <w:rPr>
                <w:rFonts w:ascii="Times New Roman" w:hAnsi="Times New Roman" w:cs="Times New Roman"/>
                <w:iCs/>
                <w:sz w:val="20"/>
                <w:szCs w:val="20"/>
              </w:rPr>
              <w:t>speculate</w:t>
            </w:r>
            <w:r>
              <w:rPr>
                <w:rFonts w:ascii="Times New Roman" w:hAnsi="Times New Roman" w:cs="Times New Roman"/>
                <w:iCs/>
                <w:sz w:val="20"/>
                <w:szCs w:val="20"/>
              </w:rPr>
              <w:t xml:space="preserve"> on possible </w:t>
            </w:r>
            <w:r w:rsidR="0008636B">
              <w:rPr>
                <w:rFonts w:ascii="Times New Roman" w:hAnsi="Times New Roman" w:cs="Times New Roman"/>
                <w:iCs/>
                <w:sz w:val="20"/>
                <w:szCs w:val="20"/>
              </w:rPr>
              <w:t xml:space="preserve">culturally-appropriate </w:t>
            </w:r>
            <w:r w:rsidR="007F3F1B">
              <w:rPr>
                <w:rFonts w:ascii="Times New Roman" w:hAnsi="Times New Roman" w:cs="Times New Roman"/>
                <w:iCs/>
                <w:sz w:val="20"/>
                <w:szCs w:val="20"/>
              </w:rPr>
              <w:t xml:space="preserve">alternative </w:t>
            </w:r>
            <w:proofErr w:type="gramStart"/>
            <w:r w:rsidR="007F3F1B">
              <w:rPr>
                <w:rFonts w:ascii="Times New Roman" w:hAnsi="Times New Roman" w:cs="Times New Roman"/>
                <w:iCs/>
                <w:sz w:val="20"/>
                <w:szCs w:val="20"/>
              </w:rPr>
              <w:t xml:space="preserve">actions </w:t>
            </w:r>
            <w:r>
              <w:rPr>
                <w:rFonts w:ascii="Times New Roman" w:hAnsi="Times New Roman" w:cs="Times New Roman"/>
                <w:iCs/>
                <w:sz w:val="20"/>
                <w:szCs w:val="20"/>
              </w:rPr>
              <w:t xml:space="preserve"> to</w:t>
            </w:r>
            <w:proofErr w:type="gramEnd"/>
            <w:r>
              <w:rPr>
                <w:rFonts w:ascii="Times New Roman" w:hAnsi="Times New Roman" w:cs="Times New Roman"/>
                <w:iCs/>
                <w:sz w:val="20"/>
                <w:szCs w:val="20"/>
              </w:rPr>
              <w:t xml:space="preserve"> what is already being done</w:t>
            </w:r>
            <w:r w:rsidR="00001DC9">
              <w:rPr>
                <w:rFonts w:ascii="Times New Roman" w:hAnsi="Times New Roman" w:cs="Times New Roman"/>
                <w:iCs/>
                <w:sz w:val="20"/>
                <w:szCs w:val="20"/>
              </w:rPr>
              <w:t xml:space="preserve">, especially with regard to policy making and </w:t>
            </w:r>
            <w:r w:rsidR="00A04022">
              <w:rPr>
                <w:rFonts w:ascii="Times New Roman" w:hAnsi="Times New Roman" w:cs="Times New Roman"/>
                <w:iCs/>
                <w:sz w:val="20"/>
                <w:szCs w:val="20"/>
              </w:rPr>
              <w:t>implement</w:t>
            </w:r>
            <w:r w:rsidR="00001DC9">
              <w:rPr>
                <w:rFonts w:ascii="Times New Roman" w:hAnsi="Times New Roman" w:cs="Times New Roman"/>
                <w:iCs/>
                <w:sz w:val="20"/>
                <w:szCs w:val="20"/>
              </w:rPr>
              <w:t>ation</w:t>
            </w:r>
            <w:r w:rsidR="00FA4B7A">
              <w:rPr>
                <w:rFonts w:ascii="Times New Roman" w:hAnsi="Times New Roman" w:cs="Times New Roman"/>
                <w:iCs/>
                <w:sz w:val="20"/>
                <w:szCs w:val="20"/>
              </w:rPr>
              <w:t xml:space="preserve"> and record on </w:t>
            </w:r>
            <w:r w:rsidR="00FA4B7A" w:rsidRPr="003C20D7">
              <w:rPr>
                <w:rFonts w:ascii="Times New Roman" w:hAnsi="Times New Roman" w:cs="Times New Roman"/>
                <w:b/>
                <w:color w:val="00B050"/>
                <w:sz w:val="20"/>
                <w:szCs w:val="20"/>
              </w:rPr>
              <w:t>Facts and Perspectives Graphic Organizers.</w:t>
            </w:r>
          </w:p>
          <w:p w:rsidR="00CE57F6" w:rsidRPr="0036032E" w:rsidRDefault="00CE57F6" w:rsidP="00402B98">
            <w:pPr>
              <w:rPr>
                <w:rFonts w:ascii="Times New Roman" w:hAnsi="Times New Roman" w:cs="Times New Roman"/>
                <w:b/>
                <w:i/>
                <w:iCs/>
                <w:color w:val="FF0000"/>
                <w:sz w:val="20"/>
                <w:szCs w:val="20"/>
              </w:rPr>
            </w:pPr>
          </w:p>
          <w:p w:rsidR="00624249" w:rsidRDefault="00624249" w:rsidP="0093402A">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93402A" w:rsidRPr="0036032E" w:rsidRDefault="0093402A" w:rsidP="0093402A">
            <w:pPr>
              <w:rPr>
                <w:rFonts w:ascii="Times New Roman" w:hAnsi="Times New Roman" w:cs="Times New Roman"/>
                <w:sz w:val="20"/>
                <w:szCs w:val="20"/>
                <w:highlight w:val="lightGray"/>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r>
              <w:rPr>
                <w:rFonts w:ascii="Times New Roman" w:hAnsi="Times New Roman" w:cs="Times New Roman"/>
                <w:noProof/>
                <w:sz w:val="20"/>
                <w:szCs w:val="20"/>
              </w:rPr>
              <w:t>.</w:t>
            </w:r>
          </w:p>
        </w:tc>
      </w:tr>
    </w:tbl>
    <w:p w:rsidR="00663B84" w:rsidRDefault="00663B84">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p w:rsidR="00C574C6" w:rsidRDefault="00C574C6">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lastRenderedPageBreak/>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C574C6" w:rsidRPr="00C44D24" w:rsidRDefault="00C574C6" w:rsidP="004C11AE">
            <w:pPr>
              <w:pStyle w:val="ListParagraph"/>
              <w:numPr>
                <w:ilvl w:val="0"/>
                <w:numId w:val="21"/>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Pr>
                <w:rFonts w:ascii="Source Sans Pro" w:hAnsi="Source Sans Pro" w:cs="Helvetica"/>
                <w:color w:val="C00000"/>
                <w:sz w:val="19"/>
                <w:szCs w:val="19"/>
              </w:rPr>
              <w:t>.</w:t>
            </w:r>
          </w:p>
          <w:p w:rsidR="00C574C6" w:rsidRPr="00087A11" w:rsidRDefault="00C574C6" w:rsidP="004C11AE">
            <w:pPr>
              <w:pStyle w:val="ListParagraph"/>
              <w:numPr>
                <w:ilvl w:val="0"/>
                <w:numId w:val="5"/>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take an active role </w:t>
            </w:r>
            <w:r w:rsidRPr="003B791C">
              <w:rPr>
                <w:rFonts w:ascii="Source Sans Pro" w:hAnsi="Source Sans Pro" w:cs="Helvetica"/>
                <w:sz w:val="20"/>
                <w:szCs w:val="20"/>
              </w:rPr>
              <w:t>in formal and</w:t>
            </w:r>
            <w:r w:rsidRPr="003B791C">
              <w:rPr>
                <w:rFonts w:ascii="Source Sans Pro" w:hAnsi="Source Sans Pro" w:cs="Helvetica"/>
                <w:color w:val="C00000"/>
                <w:sz w:val="20"/>
                <w:szCs w:val="20"/>
              </w:rPr>
              <w:t xml:space="preserve"> informal FACE-TO-FACE </w:t>
            </w:r>
            <w:r w:rsidRPr="003B791C">
              <w:rPr>
                <w:rFonts w:ascii="Source Sans Pro" w:hAnsi="Source Sans Pro" w:cs="Helvetica"/>
                <w:sz w:val="20"/>
                <w:szCs w:val="20"/>
              </w:rPr>
              <w:t xml:space="preserve">or  SKYPE </w:t>
            </w:r>
            <w:r w:rsidRPr="003B791C">
              <w:rPr>
                <w:rFonts w:ascii="Source Sans Pro" w:hAnsi="Source Sans Pro" w:cs="Helvetica"/>
                <w:color w:val="C00000"/>
                <w:sz w:val="20"/>
                <w:szCs w:val="20"/>
              </w:rPr>
              <w:t xml:space="preserve">DISCUSSIONS with STARTALK peers, </w:t>
            </w:r>
            <w:r w:rsidRPr="003B791C">
              <w:rPr>
                <w:rFonts w:ascii="Source Sans Pro" w:hAnsi="Source Sans Pro" w:cs="Helvetica"/>
                <w:sz w:val="20"/>
                <w:szCs w:val="20"/>
              </w:rPr>
              <w:t>peers in partner schools,</w:t>
            </w:r>
            <w:r w:rsidRPr="00C5707B">
              <w:rPr>
                <w:rFonts w:ascii="Source Sans Pro" w:hAnsi="Source Sans Pro" w:cs="Helvetica"/>
                <w:color w:val="C00000"/>
                <w:sz w:val="20"/>
                <w:szCs w:val="20"/>
              </w:rPr>
              <w:t xml:space="preserve"> instructors</w:t>
            </w:r>
            <w:r w:rsidRPr="003B791C">
              <w:rPr>
                <w:rFonts w:ascii="Source Sans Pro" w:hAnsi="Source Sans Pro" w:cs="Helvetica"/>
                <w:color w:val="C00000"/>
                <w:sz w:val="20"/>
                <w:szCs w:val="20"/>
              </w:rPr>
              <w:t xml:space="preserve"> </w:t>
            </w:r>
            <w:r w:rsidRPr="00C44D24">
              <w:rPr>
                <w:rFonts w:ascii="Source Sans Pro" w:hAnsi="Source Sans Pro" w:cs="Helvetica"/>
                <w:color w:val="C00000"/>
                <w:sz w:val="20"/>
                <w:szCs w:val="20"/>
              </w:rPr>
              <w:t>and experts</w:t>
            </w:r>
            <w:r w:rsidRPr="003B791C">
              <w:rPr>
                <w:rFonts w:ascii="Source Sans Pro" w:hAnsi="Source Sans Pro" w:cs="Helvetica"/>
                <w:color w:val="C00000"/>
                <w:sz w:val="20"/>
                <w:szCs w:val="20"/>
              </w:rPr>
              <w:t xml:space="preserve"> on topics related to the program theme by using probing questions, providing explanations, supporting, reacting to and comparing opinions and preferences, and expressing advice and emotions. </w:t>
            </w:r>
          </w:p>
          <w:p w:rsidR="00087A11" w:rsidRPr="00E95337" w:rsidRDefault="00087A11"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understand the underlying message and most supporting details that are SPOKEN or WRITTEN in Hindi/Urdu from complex, organized audio/audio visual descriptive informational texts </w:t>
            </w:r>
            <w:r w:rsidRPr="00087A11">
              <w:rPr>
                <w:rFonts w:ascii="Source Sans Pro" w:hAnsi="Source Sans Pro" w:cs="Helvetica"/>
                <w:sz w:val="19"/>
                <w:szCs w:val="19"/>
              </w:rPr>
              <w:t>and some fictional texts</w:t>
            </w:r>
            <w:r w:rsidRPr="00E95337">
              <w:rPr>
                <w:rFonts w:ascii="Source Sans Pro" w:hAnsi="Source Sans Pro" w:cs="Helvetica"/>
                <w:color w:val="C00000"/>
                <w:sz w:val="19"/>
                <w:szCs w:val="19"/>
              </w:rPr>
              <w:t xml:space="preserve"> across time frames related to the theme of Environmental Challenges and Public Health in India and Pakistan.</w:t>
            </w:r>
          </w:p>
          <w:p w:rsidR="00C574C6" w:rsidRPr="00C574C6" w:rsidRDefault="00C574C6"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5267E">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C574C6" w:rsidRPr="00A1428E" w:rsidRDefault="00C574C6" w:rsidP="004C11AE">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C574C6">
              <w:rPr>
                <w:rFonts w:ascii="Source Sans Pro" w:hAnsi="Source Sans Pro" w:cs="Helvetica"/>
                <w:color w:val="C00000"/>
                <w:sz w:val="19"/>
                <w:szCs w:val="19"/>
              </w:rPr>
              <w:t xml:space="preserve">I can explain WHY CULTURAL PRACTICES </w:t>
            </w:r>
            <w:proofErr w:type="gramStart"/>
            <w:r w:rsidRPr="00C574C6">
              <w:rPr>
                <w:rFonts w:ascii="Source Sans Pro" w:hAnsi="Source Sans Pro" w:cs="Helvetica"/>
                <w:color w:val="C00000"/>
                <w:sz w:val="19"/>
                <w:szCs w:val="19"/>
              </w:rPr>
              <w:t>and  PRODUCTS</w:t>
            </w:r>
            <w:proofErr w:type="gramEnd"/>
            <w:r w:rsidRPr="00C574C6">
              <w:rPr>
                <w:rFonts w:ascii="Source Sans Pro" w:hAnsi="Source Sans Pro" w:cs="Helvetica"/>
                <w:color w:val="C00000"/>
                <w:sz w:val="19"/>
                <w:szCs w:val="19"/>
              </w:rPr>
              <w:t xml:space="preserve"> IMPACTING THE ENVIRONMENT may hinder prospects for improvement of environmental conditions in India/Pakistan. </w:t>
            </w:r>
          </w:p>
          <w:p w:rsidR="00A1428E" w:rsidRPr="00150235" w:rsidRDefault="00A1428E" w:rsidP="004C11AE">
            <w:pPr>
              <w:pStyle w:val="ListParagraph"/>
              <w:numPr>
                <w:ilvl w:val="0"/>
                <w:numId w:val="5"/>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and in planning for activities, events</w:t>
            </w:r>
            <w:r w:rsidRPr="00150235">
              <w:rPr>
                <w:rFonts w:ascii="Source Sans Pro" w:hAnsi="Source Sans Pro" w:cs="Helvetica"/>
                <w:color w:val="C00000"/>
                <w:sz w:val="19"/>
                <w:szCs w:val="19"/>
              </w:rPr>
              <w:t xml:space="preserve"> </w:t>
            </w:r>
            <w:r w:rsidRPr="0029234A">
              <w:rPr>
                <w:rFonts w:ascii="Source Sans Pro" w:hAnsi="Source Sans Pro" w:cs="Helvetica"/>
                <w:sz w:val="19"/>
                <w:szCs w:val="19"/>
              </w:rPr>
              <w:t>or taking a course of action.</w:t>
            </w:r>
            <w:r w:rsidRPr="00150235">
              <w:rPr>
                <w:rFonts w:ascii="Source Sans Pro" w:hAnsi="Source Sans Pro" w:cs="Helvetica"/>
                <w:color w:val="C00000"/>
                <w:sz w:val="19"/>
                <w:szCs w:val="19"/>
              </w:rPr>
              <w:t xml:space="preserve"> </w:t>
            </w:r>
          </w:p>
          <w:p w:rsidR="00C574C6" w:rsidRPr="00EB727A" w:rsidRDefault="00C574C6" w:rsidP="00C574C6">
            <w:pPr>
              <w:pStyle w:val="ListParagraph"/>
              <w:shd w:val="clear" w:color="auto" w:fill="F2F2F2" w:themeFill="background1" w:themeFillShade="F2"/>
              <w:ind w:left="360"/>
              <w:rPr>
                <w:rFonts w:ascii="Times New Roman" w:hAnsi="Times New Roman" w:cs="Times New Roman"/>
                <w:color w:val="C00000"/>
                <w:sz w:val="19"/>
                <w:szCs w:val="19"/>
              </w:rPr>
            </w:pPr>
            <w:r w:rsidRPr="00EB727A">
              <w:rPr>
                <w:rFonts w:ascii="Source Sans Pro" w:hAnsi="Source Sans Pro" w:cs="Helvetica"/>
                <w:color w:val="C00000"/>
                <w:sz w:val="19"/>
                <w:szCs w:val="19"/>
              </w:rPr>
              <w:t>.</w:t>
            </w:r>
          </w:p>
          <w:p w:rsidR="00C574C6" w:rsidRPr="002706C4" w:rsidRDefault="00C574C6" w:rsidP="00C574C6">
            <w:pPr>
              <w:pStyle w:val="ListParagraph"/>
              <w:shd w:val="clear" w:color="auto" w:fill="F2F2F2" w:themeFill="background1" w:themeFillShade="F2"/>
              <w:autoSpaceDE w:val="0"/>
              <w:autoSpaceDN w:val="0"/>
              <w:adjustRightInd w:val="0"/>
              <w:ind w:left="360"/>
              <w:rPr>
                <w:rFonts w:ascii="Times New Roman" w:hAnsi="Times New Roman" w:cs="Times New Roman"/>
                <w:i/>
                <w:iCs/>
                <w:sz w:val="20"/>
                <w:szCs w:val="20"/>
              </w:rPr>
            </w:pPr>
          </w:p>
          <w:p w:rsidR="00635317" w:rsidRPr="0036032E" w:rsidRDefault="00635317" w:rsidP="00C574C6">
            <w:pPr>
              <w:pStyle w:val="ListParagraph"/>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A1428E" w:rsidRPr="00A1428E" w:rsidRDefault="00A1428E" w:rsidP="004C11AE">
            <w:pPr>
              <w:pStyle w:val="ListParagraph"/>
              <w:numPr>
                <w:ilvl w:val="0"/>
                <w:numId w:val="14"/>
              </w:numPr>
              <w:spacing w:before="120"/>
              <w:rPr>
                <w:rFonts w:ascii="Times New Roman" w:hAnsi="Times New Roman" w:cs="Times New Roman"/>
                <w:b/>
                <w:sz w:val="20"/>
                <w:szCs w:val="20"/>
              </w:rPr>
            </w:pPr>
            <w:r w:rsidRPr="00A1428E">
              <w:rPr>
                <w:rFonts w:ascii="Times New Roman" w:hAnsi="Times New Roman" w:cs="Times New Roman"/>
                <w:sz w:val="20"/>
                <w:szCs w:val="20"/>
              </w:rPr>
              <w:t xml:space="preserve">Teacher observation of  </w:t>
            </w:r>
            <w:r w:rsidRPr="00A1428E">
              <w:rPr>
                <w:rFonts w:ascii="Times New Roman" w:hAnsi="Times New Roman" w:cs="Times New Roman"/>
                <w:sz w:val="20"/>
                <w:szCs w:val="20"/>
                <w:shd w:val="clear" w:color="auto" w:fill="F2F2F2" w:themeFill="background1" w:themeFillShade="F2"/>
              </w:rPr>
              <w:t xml:space="preserve">accuracy of content, vocabulary use and spoken language structures during </w:t>
            </w:r>
            <w:r>
              <w:rPr>
                <w:rFonts w:ascii="Times New Roman" w:hAnsi="Times New Roman" w:cs="Times New Roman"/>
                <w:sz w:val="20"/>
                <w:szCs w:val="20"/>
                <w:shd w:val="clear" w:color="auto" w:fill="F2F2F2" w:themeFill="background1" w:themeFillShade="F2"/>
              </w:rPr>
              <w:t xml:space="preserve">verbal </w:t>
            </w:r>
            <w:r w:rsidRPr="00A1428E">
              <w:rPr>
                <w:rFonts w:ascii="Times New Roman" w:hAnsi="Times New Roman" w:cs="Times New Roman"/>
                <w:sz w:val="20"/>
                <w:szCs w:val="20"/>
                <w:shd w:val="clear" w:color="auto" w:fill="F2F2F2" w:themeFill="background1" w:themeFillShade="F2"/>
              </w:rPr>
              <w:t>exchanges a</w:t>
            </w:r>
            <w:r w:rsidR="00501BF4">
              <w:rPr>
                <w:rFonts w:ascii="Times New Roman" w:hAnsi="Times New Roman" w:cs="Times New Roman"/>
                <w:sz w:val="20"/>
                <w:szCs w:val="20"/>
                <w:shd w:val="clear" w:color="auto" w:fill="F2F2F2" w:themeFill="background1" w:themeFillShade="F2"/>
              </w:rPr>
              <w:t xml:space="preserve">nd during discussion of </w:t>
            </w:r>
            <w:proofErr w:type="spellStart"/>
            <w:r w:rsidR="00501BF4">
              <w:rPr>
                <w:rFonts w:ascii="Times New Roman" w:hAnsi="Times New Roman" w:cs="Times New Roman"/>
                <w:sz w:val="20"/>
                <w:szCs w:val="20"/>
                <w:shd w:val="clear" w:color="auto" w:fill="F2F2F2" w:themeFill="background1" w:themeFillShade="F2"/>
              </w:rPr>
              <w:t>of</w:t>
            </w:r>
            <w:proofErr w:type="spellEnd"/>
            <w:r w:rsidR="00501BF4">
              <w:rPr>
                <w:rFonts w:ascii="Times New Roman" w:hAnsi="Times New Roman" w:cs="Times New Roman"/>
                <w:sz w:val="20"/>
                <w:szCs w:val="20"/>
                <w:shd w:val="clear" w:color="auto" w:fill="F2F2F2" w:themeFill="background1" w:themeFillShade="F2"/>
              </w:rPr>
              <w:t xml:space="preserve"> their own and others’ viewpoints when addressing essential questions</w:t>
            </w:r>
          </w:p>
          <w:p w:rsidR="00A1428E" w:rsidRPr="00A1428E" w:rsidRDefault="00A1428E" w:rsidP="004C11AE">
            <w:pPr>
              <w:pStyle w:val="ListParagraph"/>
              <w:numPr>
                <w:ilvl w:val="0"/>
                <w:numId w:val="10"/>
              </w:numPr>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w:t>
            </w:r>
            <w:r w:rsidRPr="004B2418">
              <w:rPr>
                <w:rFonts w:ascii="Times New Roman" w:eastAsia="Times New Roman" w:hAnsi="Times New Roman" w:cs="Times New Roman"/>
                <w:bCs/>
                <w:color w:val="000000"/>
                <w:sz w:val="20"/>
                <w:szCs w:val="20"/>
              </w:rPr>
              <w:t xml:space="preserve">ew information </w:t>
            </w:r>
            <w:r>
              <w:rPr>
                <w:rFonts w:ascii="Times New Roman" w:eastAsia="Times New Roman" w:hAnsi="Times New Roman" w:cs="Times New Roman"/>
                <w:bCs/>
                <w:color w:val="000000"/>
                <w:sz w:val="20"/>
                <w:szCs w:val="20"/>
              </w:rPr>
              <w:t xml:space="preserve">obtained </w:t>
            </w:r>
            <w:r w:rsidRPr="004B2418">
              <w:rPr>
                <w:rFonts w:ascii="Times New Roman" w:eastAsia="Times New Roman" w:hAnsi="Times New Roman" w:cs="Times New Roman"/>
                <w:bCs/>
                <w:color w:val="000000"/>
                <w:sz w:val="20"/>
                <w:szCs w:val="20"/>
              </w:rPr>
              <w:t xml:space="preserve">from </w:t>
            </w:r>
            <w:r>
              <w:rPr>
                <w:rFonts w:ascii="Times New Roman" w:eastAsia="Times New Roman" w:hAnsi="Times New Roman" w:cs="Times New Roman"/>
                <w:bCs/>
                <w:color w:val="000000"/>
                <w:sz w:val="20"/>
                <w:szCs w:val="20"/>
              </w:rPr>
              <w:t xml:space="preserve"> exchanges with classmates</w:t>
            </w:r>
            <w:r w:rsidRPr="004B2418">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after Skype Session about current governme</w:t>
            </w:r>
            <w:r w:rsidR="00501BF4">
              <w:rPr>
                <w:rFonts w:ascii="Times New Roman" w:eastAsia="Times New Roman" w:hAnsi="Times New Roman" w:cs="Times New Roman"/>
                <w:bCs/>
                <w:color w:val="000000"/>
                <w:sz w:val="20"/>
                <w:szCs w:val="20"/>
              </w:rPr>
              <w:t>nt and NGO initiatives</w:t>
            </w:r>
            <w:r w:rsidR="003C20D7">
              <w:rPr>
                <w:rFonts w:ascii="Times New Roman" w:eastAsia="Times New Roman" w:hAnsi="Times New Roman" w:cs="Times New Roman"/>
                <w:bCs/>
                <w:color w:val="000000"/>
                <w:sz w:val="20"/>
                <w:szCs w:val="20"/>
              </w:rPr>
              <w:t xml:space="preserve"> recorded on Facts and Perspectives Graphic O</w:t>
            </w:r>
            <w:r>
              <w:rPr>
                <w:rFonts w:ascii="Times New Roman" w:eastAsia="Times New Roman" w:hAnsi="Times New Roman" w:cs="Times New Roman"/>
                <w:bCs/>
                <w:color w:val="000000"/>
                <w:sz w:val="20"/>
                <w:szCs w:val="20"/>
              </w:rPr>
              <w:t xml:space="preserve">rganizers, as </w:t>
            </w:r>
            <w:r w:rsidRPr="00A1428E">
              <w:rPr>
                <w:rFonts w:ascii="Times New Roman" w:eastAsia="Times New Roman" w:hAnsi="Times New Roman" w:cs="Times New Roman"/>
                <w:bCs/>
                <w:color w:val="000000"/>
                <w:sz w:val="20"/>
                <w:szCs w:val="20"/>
              </w:rPr>
              <w:t xml:space="preserve">well as proposed alternatives </w:t>
            </w:r>
          </w:p>
          <w:p w:rsidR="00663B84" w:rsidRDefault="00A1428E" w:rsidP="004C11AE">
            <w:pPr>
              <w:pStyle w:val="ListParagraph"/>
              <w:numPr>
                <w:ilvl w:val="0"/>
                <w:numId w:val="3"/>
              </w:numPr>
              <w:spacing w:before="120"/>
              <w:rPr>
                <w:rFonts w:ascii="Times New Roman" w:hAnsi="Times New Roman" w:cs="Times New Roman"/>
                <w:i/>
                <w:sz w:val="20"/>
                <w:szCs w:val="20"/>
              </w:rPr>
            </w:pPr>
            <w:r w:rsidRPr="00A1428E">
              <w:rPr>
                <w:rFonts w:ascii="Times New Roman" w:hAnsi="Times New Roman" w:cs="Times New Roman"/>
                <w:sz w:val="20"/>
                <w:szCs w:val="20"/>
              </w:rPr>
              <w:t>Notes</w:t>
            </w:r>
            <w:r w:rsidR="003C20D7">
              <w:rPr>
                <w:rFonts w:ascii="Times New Roman" w:hAnsi="Times New Roman" w:cs="Times New Roman"/>
                <w:sz w:val="20"/>
                <w:szCs w:val="20"/>
              </w:rPr>
              <w:t xml:space="preserve"> recorded</w:t>
            </w:r>
            <w:r w:rsidRPr="00A1428E">
              <w:rPr>
                <w:rFonts w:ascii="Times New Roman" w:hAnsi="Times New Roman" w:cs="Times New Roman"/>
                <w:sz w:val="20"/>
                <w:szCs w:val="20"/>
              </w:rPr>
              <w:t xml:space="preserve"> </w:t>
            </w:r>
            <w:r>
              <w:rPr>
                <w:rFonts w:ascii="Times New Roman" w:hAnsi="Times New Roman" w:cs="Times New Roman"/>
                <w:sz w:val="20"/>
                <w:szCs w:val="20"/>
              </w:rPr>
              <w:t>o</w:t>
            </w:r>
            <w:r w:rsidR="003C20D7">
              <w:rPr>
                <w:rFonts w:ascii="Times New Roman" w:hAnsi="Times New Roman" w:cs="Times New Roman"/>
                <w:sz w:val="20"/>
                <w:szCs w:val="20"/>
              </w:rPr>
              <w:t xml:space="preserve">n graphic </w:t>
            </w:r>
            <w:r w:rsidR="003C20D7">
              <w:rPr>
                <w:rFonts w:ascii="Times New Roman" w:eastAsia="Times New Roman" w:hAnsi="Times New Roman" w:cs="Times New Roman"/>
                <w:bCs/>
                <w:color w:val="000000"/>
                <w:sz w:val="20"/>
                <w:szCs w:val="20"/>
              </w:rPr>
              <w:t>Facts and Perspectives Graphic Organizers</w:t>
            </w:r>
            <w:r w:rsidRPr="00A1428E">
              <w:rPr>
                <w:rFonts w:ascii="Times New Roman" w:hAnsi="Times New Roman" w:cs="Times New Roman"/>
                <w:sz w:val="20"/>
                <w:szCs w:val="20"/>
              </w:rPr>
              <w:t xml:space="preserve"> based on </w:t>
            </w:r>
            <w:r>
              <w:rPr>
                <w:rFonts w:ascii="Times New Roman" w:hAnsi="Times New Roman" w:cs="Times New Roman"/>
                <w:sz w:val="20"/>
                <w:szCs w:val="20"/>
              </w:rPr>
              <w:t xml:space="preserve">information obtained from </w:t>
            </w:r>
            <w:r w:rsidRPr="00A1428E">
              <w:rPr>
                <w:rFonts w:ascii="Times New Roman" w:hAnsi="Times New Roman" w:cs="Times New Roman"/>
                <w:sz w:val="20"/>
                <w:szCs w:val="20"/>
              </w:rPr>
              <w:t>the slide presentation and</w:t>
            </w:r>
            <w:r w:rsidR="00501BF4">
              <w:rPr>
                <w:rFonts w:ascii="Times New Roman" w:hAnsi="Times New Roman" w:cs="Times New Roman"/>
                <w:sz w:val="20"/>
                <w:szCs w:val="20"/>
              </w:rPr>
              <w:t>/or</w:t>
            </w:r>
            <w:r w:rsidRPr="00A1428E">
              <w:rPr>
                <w:rFonts w:ascii="Times New Roman" w:hAnsi="Times New Roman" w:cs="Times New Roman"/>
                <w:sz w:val="20"/>
                <w:szCs w:val="20"/>
              </w:rPr>
              <w:t xml:space="preserve"> </w:t>
            </w:r>
            <w:proofErr w:type="spellStart"/>
            <w:r w:rsidRPr="00A1428E">
              <w:rPr>
                <w:rFonts w:ascii="Times New Roman" w:hAnsi="Times New Roman" w:cs="Times New Roman"/>
                <w:sz w:val="20"/>
                <w:szCs w:val="20"/>
              </w:rPr>
              <w:t>videoclip</w:t>
            </w:r>
            <w:proofErr w:type="spellEnd"/>
            <w:r>
              <w:rPr>
                <w:rFonts w:ascii="Times New Roman" w:hAnsi="Times New Roman" w:cs="Times New Roman"/>
                <w:i/>
                <w:sz w:val="20"/>
                <w:szCs w:val="20"/>
              </w:rPr>
              <w:t xml:space="preserve"> </w:t>
            </w:r>
          </w:p>
          <w:p w:rsidR="00501BF4" w:rsidRPr="00501BF4" w:rsidRDefault="00501BF4" w:rsidP="004C11AE">
            <w:pPr>
              <w:pStyle w:val="ListParagraph"/>
              <w:numPr>
                <w:ilvl w:val="0"/>
                <w:numId w:val="3"/>
              </w:numPr>
              <w:spacing w:before="120"/>
              <w:rPr>
                <w:rFonts w:ascii="Times New Roman" w:hAnsi="Times New Roman" w:cs="Times New Roman"/>
                <w:sz w:val="20"/>
                <w:szCs w:val="20"/>
              </w:rPr>
            </w:pPr>
            <w:r w:rsidRPr="00501BF4">
              <w:rPr>
                <w:rFonts w:ascii="Times New Roman" w:hAnsi="Times New Roman" w:cs="Times New Roman"/>
                <w:sz w:val="20"/>
                <w:szCs w:val="20"/>
              </w:rPr>
              <w:t>Responses given during  the Word Challenge Game</w:t>
            </w:r>
          </w:p>
        </w:tc>
      </w:tr>
      <w:tr w:rsidR="00663B84" w:rsidRPr="0036032E" w:rsidTr="007226E8">
        <w:trPr>
          <w:cantSplit/>
          <w:trHeight w:val="1440"/>
        </w:trPr>
        <w:tc>
          <w:tcPr>
            <w:tcW w:w="5000" w:type="pct"/>
            <w:gridSpan w:val="2"/>
            <w:shd w:val="clear" w:color="auto" w:fill="auto"/>
          </w:tcPr>
          <w:p w:rsidR="0093402A" w:rsidRPr="0036032E" w:rsidRDefault="00663B84" w:rsidP="0093402A">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3402A" w:rsidRDefault="0093402A" w:rsidP="0093402A">
            <w:pPr>
              <w:rPr>
                <w:rFonts w:ascii="Times New Roman" w:hAnsi="Times New Roman" w:cs="Times New Roman"/>
                <w:b/>
                <w:iCs/>
                <w:sz w:val="20"/>
                <w:szCs w:val="20"/>
                <w:u w:val="single"/>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p>
          <w:p w:rsidR="00663B84" w:rsidRDefault="0093402A" w:rsidP="0093402A">
            <w:pPr>
              <w:rPr>
                <w:rFonts w:ascii="Times New Roman" w:hAnsi="Times New Roman" w:cs="Times New Roman"/>
                <w:b/>
                <w:i/>
                <w:iCs/>
                <w:color w:val="C00000"/>
                <w:sz w:val="20"/>
                <w:szCs w:val="20"/>
              </w:rPr>
            </w:pPr>
            <w:r w:rsidRPr="0036032E">
              <w:rPr>
                <w:rFonts w:ascii="Times New Roman" w:hAnsi="Times New Roman" w:cs="Times New Roman"/>
                <w:b/>
                <w:i/>
                <w:iCs/>
                <w:color w:val="FF0000"/>
                <w:sz w:val="20"/>
                <w:szCs w:val="20"/>
              </w:rPr>
              <w:t xml:space="preserve"> </w:t>
            </w:r>
            <w:r w:rsidR="00663B84" w:rsidRPr="0093402A">
              <w:rPr>
                <w:rFonts w:ascii="Times New Roman" w:hAnsi="Times New Roman" w:cs="Times New Roman"/>
                <w:b/>
                <w:i/>
                <w:iCs/>
                <w:color w:val="C00000"/>
                <w:sz w:val="20"/>
                <w:szCs w:val="20"/>
              </w:rPr>
              <w:t>LEARNERS</w:t>
            </w:r>
            <w:r w:rsidR="0056774D" w:rsidRPr="0093402A">
              <w:rPr>
                <w:rFonts w:ascii="Times New Roman" w:hAnsi="Times New Roman" w:cs="Times New Roman"/>
                <w:b/>
                <w:i/>
                <w:iCs/>
                <w:color w:val="C00000"/>
                <w:sz w:val="20"/>
                <w:szCs w:val="20"/>
              </w:rPr>
              <w:t xml:space="preserve">: </w:t>
            </w:r>
          </w:p>
          <w:p w:rsidR="004B2418" w:rsidRDefault="00001DC9" w:rsidP="004C11AE">
            <w:pPr>
              <w:numPr>
                <w:ilvl w:val="0"/>
                <w:numId w:val="10"/>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Exchange</w:t>
            </w:r>
            <w:r w:rsidRPr="00001DC9">
              <w:rPr>
                <w:rFonts w:ascii="Times New Roman" w:eastAsia="Times New Roman" w:hAnsi="Times New Roman" w:cs="Times New Roman"/>
                <w:bCs/>
                <w:color w:val="000000"/>
                <w:sz w:val="20"/>
                <w:szCs w:val="20"/>
              </w:rPr>
              <w:t xml:space="preserve"> </w:t>
            </w:r>
            <w:r w:rsidR="00102C2F" w:rsidRPr="00001DC9">
              <w:rPr>
                <w:rFonts w:ascii="Times New Roman" w:eastAsia="Times New Roman" w:hAnsi="Times New Roman" w:cs="Times New Roman"/>
                <w:bCs/>
                <w:color w:val="000000"/>
                <w:sz w:val="20"/>
                <w:szCs w:val="20"/>
              </w:rPr>
              <w:t xml:space="preserve">information obtained from </w:t>
            </w:r>
            <w:r w:rsidRPr="00001DC9">
              <w:rPr>
                <w:rFonts w:ascii="Times New Roman" w:eastAsia="Times New Roman" w:hAnsi="Times New Roman" w:cs="Times New Roman"/>
                <w:bCs/>
                <w:color w:val="000000"/>
                <w:sz w:val="20"/>
                <w:szCs w:val="20"/>
              </w:rPr>
              <w:t xml:space="preserve">native-speaking peers </w:t>
            </w:r>
            <w:r w:rsidR="004B2418">
              <w:rPr>
                <w:rFonts w:ascii="Times New Roman" w:eastAsia="Times New Roman" w:hAnsi="Times New Roman" w:cs="Times New Roman"/>
                <w:bCs/>
                <w:color w:val="000000"/>
                <w:sz w:val="20"/>
                <w:szCs w:val="20"/>
              </w:rPr>
              <w:t>in their Skype group about current government and NGO initiatives that they recorded on their graphic organizers, as well as proposed alternative</w:t>
            </w:r>
            <w:r w:rsidR="007F3F1B">
              <w:rPr>
                <w:rFonts w:ascii="Times New Roman" w:eastAsia="Times New Roman" w:hAnsi="Times New Roman" w:cs="Times New Roman"/>
                <w:bCs/>
                <w:color w:val="000000"/>
                <w:sz w:val="20"/>
                <w:szCs w:val="20"/>
              </w:rPr>
              <w:t xml:space="preserve"> actions</w:t>
            </w:r>
            <w:r w:rsidR="004B2418">
              <w:rPr>
                <w:rFonts w:ascii="Times New Roman" w:eastAsia="Times New Roman" w:hAnsi="Times New Roman" w:cs="Times New Roman"/>
                <w:bCs/>
                <w:color w:val="000000"/>
                <w:sz w:val="20"/>
                <w:szCs w:val="20"/>
              </w:rPr>
              <w:t xml:space="preserve"> to what is already being done.</w:t>
            </w:r>
          </w:p>
          <w:p w:rsidR="00102C2F" w:rsidRDefault="004B2418" w:rsidP="004C11AE">
            <w:pPr>
              <w:pStyle w:val="ListParagraph"/>
              <w:numPr>
                <w:ilvl w:val="0"/>
                <w:numId w:val="10"/>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w:t>
            </w:r>
            <w:r w:rsidR="00001DC9" w:rsidRPr="004B2418">
              <w:rPr>
                <w:rFonts w:ascii="Times New Roman" w:eastAsia="Times New Roman" w:hAnsi="Times New Roman" w:cs="Times New Roman"/>
                <w:bCs/>
                <w:color w:val="000000"/>
                <w:sz w:val="20"/>
                <w:szCs w:val="20"/>
              </w:rPr>
              <w:t xml:space="preserve">dd new information </w:t>
            </w:r>
            <w:r>
              <w:rPr>
                <w:rFonts w:ascii="Times New Roman" w:eastAsia="Times New Roman" w:hAnsi="Times New Roman" w:cs="Times New Roman"/>
                <w:bCs/>
                <w:color w:val="000000"/>
                <w:sz w:val="20"/>
                <w:szCs w:val="20"/>
              </w:rPr>
              <w:t xml:space="preserve">obtained </w:t>
            </w:r>
            <w:r w:rsidR="00001DC9" w:rsidRPr="004B2418">
              <w:rPr>
                <w:rFonts w:ascii="Times New Roman" w:eastAsia="Times New Roman" w:hAnsi="Times New Roman" w:cs="Times New Roman"/>
                <w:bCs/>
                <w:color w:val="000000"/>
                <w:sz w:val="20"/>
                <w:szCs w:val="20"/>
              </w:rPr>
              <w:t xml:space="preserve">from </w:t>
            </w:r>
            <w:r w:rsidR="0008636B">
              <w:rPr>
                <w:rFonts w:ascii="Times New Roman" w:eastAsia="Times New Roman" w:hAnsi="Times New Roman" w:cs="Times New Roman"/>
                <w:bCs/>
                <w:color w:val="000000"/>
                <w:sz w:val="20"/>
                <w:szCs w:val="20"/>
              </w:rPr>
              <w:t>the exchange with classmates</w:t>
            </w:r>
            <w:r w:rsidRPr="004B2418">
              <w:rPr>
                <w:rFonts w:ascii="Times New Roman" w:eastAsia="Times New Roman" w:hAnsi="Times New Roman" w:cs="Times New Roman"/>
                <w:bCs/>
                <w:color w:val="000000"/>
                <w:sz w:val="20"/>
                <w:szCs w:val="20"/>
              </w:rPr>
              <w:t xml:space="preserve"> </w:t>
            </w:r>
            <w:r w:rsidR="00001DC9" w:rsidRPr="004B2418">
              <w:rPr>
                <w:rFonts w:ascii="Times New Roman" w:eastAsia="Times New Roman" w:hAnsi="Times New Roman" w:cs="Times New Roman"/>
                <w:bCs/>
                <w:color w:val="000000"/>
                <w:sz w:val="20"/>
                <w:szCs w:val="20"/>
              </w:rPr>
              <w:t>to their graphic organizers.</w:t>
            </w:r>
            <w:r w:rsidR="00102C2F" w:rsidRPr="004B2418">
              <w:rPr>
                <w:rFonts w:ascii="Times New Roman" w:eastAsia="Times New Roman" w:hAnsi="Times New Roman" w:cs="Times New Roman"/>
                <w:bCs/>
                <w:color w:val="000000"/>
                <w:sz w:val="20"/>
                <w:szCs w:val="20"/>
              </w:rPr>
              <w:t xml:space="preserve"> </w:t>
            </w:r>
          </w:p>
          <w:p w:rsidR="004B2418" w:rsidRDefault="004B2418" w:rsidP="004C11AE">
            <w:pPr>
              <w:pStyle w:val="ListParagraph"/>
              <w:numPr>
                <w:ilvl w:val="0"/>
                <w:numId w:val="10"/>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View a teacher-created </w:t>
            </w:r>
            <w:r w:rsidR="0008636B">
              <w:rPr>
                <w:rFonts w:ascii="Times New Roman" w:eastAsia="Times New Roman" w:hAnsi="Times New Roman" w:cs="Times New Roman"/>
                <w:bCs/>
                <w:color w:val="000000"/>
                <w:sz w:val="20"/>
                <w:szCs w:val="20"/>
              </w:rPr>
              <w:t xml:space="preserve">slide </w:t>
            </w:r>
            <w:r>
              <w:rPr>
                <w:rFonts w:ascii="Times New Roman" w:eastAsia="Times New Roman" w:hAnsi="Times New Roman" w:cs="Times New Roman"/>
                <w:bCs/>
                <w:color w:val="000000"/>
                <w:sz w:val="20"/>
                <w:szCs w:val="20"/>
              </w:rPr>
              <w:t>presentation</w:t>
            </w:r>
            <w:r w:rsidR="0008636B">
              <w:rPr>
                <w:rFonts w:ascii="Times New Roman" w:eastAsia="Times New Roman" w:hAnsi="Times New Roman" w:cs="Times New Roman"/>
                <w:bCs/>
                <w:color w:val="000000"/>
                <w:sz w:val="20"/>
                <w:szCs w:val="20"/>
              </w:rPr>
              <w:t xml:space="preserve"> and/or teacher-selected video clip</w:t>
            </w:r>
            <w:r>
              <w:rPr>
                <w:rFonts w:ascii="Times New Roman" w:eastAsia="Times New Roman" w:hAnsi="Times New Roman" w:cs="Times New Roman"/>
                <w:bCs/>
                <w:color w:val="000000"/>
                <w:sz w:val="20"/>
                <w:szCs w:val="20"/>
              </w:rPr>
              <w:t xml:space="preserve"> about </w:t>
            </w:r>
            <w:r w:rsidR="0008636B">
              <w:rPr>
                <w:rFonts w:ascii="Times New Roman" w:eastAsia="Times New Roman" w:hAnsi="Times New Roman" w:cs="Times New Roman"/>
                <w:bCs/>
                <w:color w:val="000000"/>
                <w:sz w:val="20"/>
                <w:szCs w:val="20"/>
              </w:rPr>
              <w:t>people’s/</w:t>
            </w:r>
            <w:r>
              <w:rPr>
                <w:rFonts w:ascii="Times New Roman" w:eastAsia="Times New Roman" w:hAnsi="Times New Roman" w:cs="Times New Roman"/>
                <w:bCs/>
                <w:color w:val="000000"/>
                <w:sz w:val="20"/>
                <w:szCs w:val="20"/>
              </w:rPr>
              <w:t>media</w:t>
            </w:r>
            <w:r w:rsidR="0008636B">
              <w:rPr>
                <w:rFonts w:ascii="Times New Roman" w:eastAsia="Times New Roman" w:hAnsi="Times New Roman" w:cs="Times New Roman"/>
                <w:bCs/>
                <w:color w:val="000000"/>
                <w:sz w:val="20"/>
                <w:szCs w:val="20"/>
              </w:rPr>
              <w:t>’s</w:t>
            </w:r>
            <w:r>
              <w:rPr>
                <w:rFonts w:ascii="Times New Roman" w:eastAsia="Times New Roman" w:hAnsi="Times New Roman" w:cs="Times New Roman"/>
                <w:bCs/>
                <w:color w:val="000000"/>
                <w:sz w:val="20"/>
                <w:szCs w:val="20"/>
              </w:rPr>
              <w:t xml:space="preserve"> reaction to government’s response to these problems and make note of new</w:t>
            </w:r>
            <w:r w:rsidR="00A1428E">
              <w:rPr>
                <w:rFonts w:ascii="Times New Roman" w:eastAsia="Times New Roman" w:hAnsi="Times New Roman" w:cs="Times New Roman"/>
                <w:bCs/>
                <w:color w:val="000000"/>
                <w:sz w:val="20"/>
                <w:szCs w:val="20"/>
              </w:rPr>
              <w:t xml:space="preserve"> information/ideas on graphic organizers.</w:t>
            </w:r>
          </w:p>
          <w:p w:rsidR="00A1428E" w:rsidRPr="004B2418" w:rsidRDefault="00A1428E" w:rsidP="004C11AE">
            <w:pPr>
              <w:pStyle w:val="ListParagraph"/>
              <w:numPr>
                <w:ilvl w:val="0"/>
                <w:numId w:val="10"/>
              </w:numPr>
              <w:jc w:val="both"/>
              <w:textAlignment w:val="baseline"/>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Engage in a </w:t>
            </w:r>
            <w:r w:rsidRPr="003C20D7">
              <w:rPr>
                <w:rFonts w:ascii="Times New Roman" w:eastAsia="Times New Roman" w:hAnsi="Times New Roman" w:cs="Times New Roman"/>
                <w:b/>
                <w:bCs/>
                <w:color w:val="00B050"/>
                <w:sz w:val="20"/>
                <w:szCs w:val="20"/>
              </w:rPr>
              <w:t>Word Challenge Game</w:t>
            </w:r>
            <w:r w:rsidR="003C20D7">
              <w:rPr>
                <w:rFonts w:ascii="Times New Roman" w:eastAsia="Times New Roman" w:hAnsi="Times New Roman" w:cs="Times New Roman"/>
                <w:b/>
                <w:bCs/>
                <w:color w:val="00B050"/>
                <w:sz w:val="20"/>
                <w:szCs w:val="20"/>
              </w:rPr>
              <w:t>.</w:t>
            </w:r>
          </w:p>
          <w:p w:rsidR="00102C2F" w:rsidRPr="007F3F1B" w:rsidRDefault="004B2418" w:rsidP="004C11AE">
            <w:pPr>
              <w:numPr>
                <w:ilvl w:val="0"/>
                <w:numId w:val="10"/>
              </w:numPr>
              <w:jc w:val="both"/>
              <w:textAlignment w:val="baseline"/>
              <w:rPr>
                <w:rFonts w:ascii="Times New Roman" w:eastAsia="Times New Roman" w:hAnsi="Times New Roman" w:cs="Times New Roman"/>
                <w:bCs/>
                <w:sz w:val="20"/>
                <w:szCs w:val="20"/>
              </w:rPr>
            </w:pPr>
            <w:r w:rsidRPr="007F3F1B">
              <w:rPr>
                <w:rFonts w:ascii="Times New Roman" w:eastAsia="Times New Roman" w:hAnsi="Times New Roman" w:cs="Times New Roman"/>
                <w:bCs/>
                <w:sz w:val="20"/>
                <w:szCs w:val="20"/>
              </w:rPr>
              <w:t xml:space="preserve">Engage in a discussion about lesson essential questions: </w:t>
            </w:r>
            <w:r w:rsidRPr="007F3F1B">
              <w:rPr>
                <w:rFonts w:ascii="Times New Roman" w:hAnsi="Times New Roman" w:cs="Times New Roman"/>
                <w:i/>
                <w:sz w:val="19"/>
                <w:szCs w:val="19"/>
                <w:shd w:val="clear" w:color="auto" w:fill="FFFFFF"/>
              </w:rPr>
              <w:t>To what extent are the governments of India and Pakistan accountable for continued environmental degradation and the increase in environmentally-caused diseases?</w:t>
            </w:r>
            <w:r w:rsidRPr="007F3F1B">
              <w:rPr>
                <w:rStyle w:val="apple-converted-space"/>
                <w:rFonts w:ascii="Times New Roman" w:hAnsi="Times New Roman" w:cs="Times New Roman"/>
                <w:i/>
                <w:sz w:val="19"/>
                <w:szCs w:val="19"/>
                <w:shd w:val="clear" w:color="auto" w:fill="FFFFFF"/>
              </w:rPr>
              <w:t xml:space="preserve"> </w:t>
            </w:r>
            <w:r w:rsidRPr="007F3F1B">
              <w:rPr>
                <w:rFonts w:ascii="Times New Roman" w:eastAsia="Times New Roman" w:hAnsi="Times New Roman" w:cs="Times New Roman"/>
                <w:i/>
                <w:sz w:val="19"/>
                <w:szCs w:val="19"/>
                <w:highlight w:val="white"/>
              </w:rPr>
              <w:t xml:space="preserve">Will changes in the implementation of existing and newly proposed government policies in India and Pakistan be adequate to </w:t>
            </w:r>
            <w:r w:rsidRPr="007F3F1B">
              <w:rPr>
                <w:rFonts w:ascii="Times New Roman" w:eastAsia="Times New Roman" w:hAnsi="Times New Roman" w:cs="Times New Roman"/>
                <w:i/>
                <w:sz w:val="19"/>
                <w:szCs w:val="19"/>
              </w:rPr>
              <w:t>curtail these problems? Why/Why not?</w:t>
            </w:r>
          </w:p>
          <w:p w:rsidR="004B2418" w:rsidRPr="007F3F1B" w:rsidRDefault="00D3462F" w:rsidP="004C11AE">
            <w:pPr>
              <w:numPr>
                <w:ilvl w:val="0"/>
                <w:numId w:val="10"/>
              </w:numPr>
              <w:jc w:val="both"/>
              <w:textAlignment w:val="baseline"/>
              <w:rPr>
                <w:rFonts w:ascii="Times New Roman" w:eastAsia="Times New Roman" w:hAnsi="Times New Roman" w:cs="Times New Roman"/>
                <w:bCs/>
                <w:sz w:val="20"/>
                <w:szCs w:val="20"/>
              </w:rPr>
            </w:pPr>
            <w:r w:rsidRPr="007F3F1B">
              <w:rPr>
                <w:rFonts w:ascii="Times New Roman" w:eastAsia="Times New Roman" w:hAnsi="Times New Roman" w:cs="Times New Roman"/>
                <w:sz w:val="19"/>
                <w:szCs w:val="19"/>
              </w:rPr>
              <w:t>Based on what was heard, read or viewed, c</w:t>
            </w:r>
            <w:r w:rsidR="004B2418" w:rsidRPr="007F3F1B">
              <w:rPr>
                <w:rFonts w:ascii="Times New Roman" w:eastAsia="Times New Roman" w:hAnsi="Times New Roman" w:cs="Times New Roman"/>
                <w:sz w:val="19"/>
                <w:szCs w:val="19"/>
              </w:rPr>
              <w:t xml:space="preserve">ompose a </w:t>
            </w:r>
            <w:r w:rsidR="004B2418" w:rsidRPr="000F1A35">
              <w:rPr>
                <w:rFonts w:ascii="Times New Roman" w:eastAsia="Times New Roman" w:hAnsi="Times New Roman" w:cs="Times New Roman"/>
                <w:b/>
                <w:sz w:val="19"/>
                <w:szCs w:val="19"/>
              </w:rPr>
              <w:t>blog posting</w:t>
            </w:r>
            <w:r w:rsidR="004B2418" w:rsidRPr="007F3F1B">
              <w:rPr>
                <w:rFonts w:ascii="Times New Roman" w:eastAsia="Times New Roman" w:hAnsi="Times New Roman" w:cs="Times New Roman"/>
                <w:sz w:val="19"/>
                <w:szCs w:val="19"/>
              </w:rPr>
              <w:t xml:space="preserve"> that reflects </w:t>
            </w:r>
            <w:r w:rsidR="004B2418" w:rsidRPr="003C20D7">
              <w:rPr>
                <w:rFonts w:ascii="Times New Roman" w:eastAsia="Times New Roman" w:hAnsi="Times New Roman" w:cs="Times New Roman"/>
                <w:i/>
                <w:sz w:val="19"/>
                <w:szCs w:val="19"/>
              </w:rPr>
              <w:t>personal perspectives</w:t>
            </w:r>
            <w:r w:rsidR="004B2418" w:rsidRPr="007F3F1B">
              <w:rPr>
                <w:rFonts w:ascii="Times New Roman" w:eastAsia="Times New Roman" w:hAnsi="Times New Roman" w:cs="Times New Roman"/>
                <w:sz w:val="19"/>
                <w:szCs w:val="19"/>
              </w:rPr>
              <w:t xml:space="preserve"> </w:t>
            </w:r>
            <w:r w:rsidRPr="007F3F1B">
              <w:rPr>
                <w:rFonts w:ascii="Times New Roman" w:eastAsia="Times New Roman" w:hAnsi="Times New Roman" w:cs="Times New Roman"/>
                <w:sz w:val="19"/>
                <w:szCs w:val="19"/>
              </w:rPr>
              <w:t xml:space="preserve">in response to the essential questions </w:t>
            </w:r>
            <w:r w:rsidR="004B2418" w:rsidRPr="007F3F1B">
              <w:rPr>
                <w:rFonts w:ascii="Times New Roman" w:eastAsia="Times New Roman" w:hAnsi="Times New Roman" w:cs="Times New Roman"/>
                <w:sz w:val="19"/>
                <w:szCs w:val="19"/>
              </w:rPr>
              <w:t>in a minimum of two paragraphs.</w:t>
            </w:r>
          </w:p>
          <w:p w:rsidR="00102C2F" w:rsidRPr="007F3F1B" w:rsidRDefault="00102C2F" w:rsidP="0093402A">
            <w:pPr>
              <w:rPr>
                <w:rFonts w:ascii="Times New Roman" w:hAnsi="Times New Roman" w:cs="Times New Roman"/>
                <w:b/>
                <w:i/>
                <w:iCs/>
                <w:sz w:val="20"/>
                <w:szCs w:val="20"/>
              </w:rPr>
            </w:pPr>
          </w:p>
          <w:p w:rsidR="00663B84" w:rsidRPr="0036032E" w:rsidRDefault="00001DC9" w:rsidP="00001DC9">
            <w:pPr>
              <w:tabs>
                <w:tab w:val="left" w:pos="9078"/>
              </w:tabs>
              <w:rPr>
                <w:rFonts w:ascii="Times New Roman" w:hAnsi="Times New Roman" w:cs="Times New Roman"/>
                <w:b/>
                <w:iCs/>
                <w:sz w:val="20"/>
                <w:szCs w:val="20"/>
              </w:rPr>
            </w:pPr>
            <w:r>
              <w:rPr>
                <w:rFonts w:ascii="Times New Roman" w:hAnsi="Times New Roman" w:cs="Times New Roman"/>
                <w:b/>
                <w:iCs/>
                <w:sz w:val="20"/>
                <w:szCs w:val="20"/>
              </w:rPr>
              <w:tab/>
              <w:t xml:space="preserve"> </w:t>
            </w: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D3462F" w:rsidRDefault="00D3462F">
      <w:pPr>
        <w:rPr>
          <w:rFonts w:ascii="Times New Roman" w:hAnsi="Times New Roman" w:cs="Times New Roman"/>
          <w:sz w:val="20"/>
          <w:szCs w:val="20"/>
        </w:rPr>
      </w:pPr>
    </w:p>
    <w:p w:rsidR="007F3F1B" w:rsidRDefault="007F3F1B">
      <w:pPr>
        <w:rPr>
          <w:rFonts w:ascii="Times New Roman" w:hAnsi="Times New Roman" w:cs="Times New Roman"/>
          <w:sz w:val="20"/>
          <w:szCs w:val="20"/>
        </w:rPr>
      </w:pPr>
    </w:p>
    <w:p w:rsidR="00087A11" w:rsidRDefault="00087A11">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lastRenderedPageBreak/>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501BF4" w:rsidRPr="00C44D24" w:rsidRDefault="00501BF4" w:rsidP="004C11AE">
            <w:pPr>
              <w:pStyle w:val="ListParagraph"/>
              <w:numPr>
                <w:ilvl w:val="0"/>
                <w:numId w:val="21"/>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Pr>
                <w:rFonts w:ascii="Source Sans Pro" w:hAnsi="Source Sans Pro" w:cs="Helvetica"/>
                <w:color w:val="C00000"/>
                <w:sz w:val="19"/>
                <w:szCs w:val="19"/>
              </w:rPr>
              <w:t>.</w:t>
            </w:r>
          </w:p>
          <w:p w:rsidR="00501BF4" w:rsidRPr="00501BF4" w:rsidRDefault="00501BF4"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5267E">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501BF4" w:rsidRPr="00E95337" w:rsidRDefault="00501BF4" w:rsidP="004C11AE">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E95337">
              <w:rPr>
                <w:rFonts w:ascii="Source Sans Pro" w:hAnsi="Source Sans Pro" w:cs="Helvetica"/>
                <w:color w:val="C00000"/>
                <w:sz w:val="19"/>
                <w:szCs w:val="19"/>
              </w:rPr>
              <w:t xml:space="preserve">I can accurately REPRESENT THE IDEAS AND PERSPECTIVES WRITTEN ABOUT in informational and some literary texts, and by peers and experts to inform the completion of various tasks and to create cultural products and performances related to the program theme. </w:t>
            </w:r>
          </w:p>
          <w:p w:rsidR="00172C9A" w:rsidRPr="00172C9A" w:rsidRDefault="00501BF4" w:rsidP="004C11AE">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172C9A">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p>
          <w:p w:rsidR="00501BF4" w:rsidRPr="00172C9A" w:rsidRDefault="00501BF4" w:rsidP="004C11AE">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172C9A">
              <w:rPr>
                <w:rFonts w:ascii="Source Sans Pro" w:hAnsi="Source Sans Pro" w:cs="Helvetica"/>
                <w:color w:val="C00000"/>
                <w:sz w:val="19"/>
                <w:szCs w:val="19"/>
              </w:rPr>
              <w:t xml:space="preserve">I can explain WHY CULTURAL PRACTICES </w:t>
            </w:r>
            <w:proofErr w:type="gramStart"/>
            <w:r w:rsidRPr="00172C9A">
              <w:rPr>
                <w:rFonts w:ascii="Source Sans Pro" w:hAnsi="Source Sans Pro" w:cs="Helvetica"/>
                <w:color w:val="C00000"/>
                <w:sz w:val="19"/>
                <w:szCs w:val="19"/>
              </w:rPr>
              <w:t>and  PRODUCTS</w:t>
            </w:r>
            <w:proofErr w:type="gramEnd"/>
            <w:r w:rsidRPr="00172C9A">
              <w:rPr>
                <w:rFonts w:ascii="Source Sans Pro" w:hAnsi="Source Sans Pro" w:cs="Helvetica"/>
                <w:color w:val="C00000"/>
                <w:sz w:val="19"/>
                <w:szCs w:val="19"/>
              </w:rPr>
              <w:t xml:space="preserve"> IMPACTING THE ENVIRONMENT may hinder prospects for improvement of environmental conditions in India/Pakistan. </w:t>
            </w:r>
          </w:p>
          <w:p w:rsidR="00501BF4" w:rsidRPr="00150235" w:rsidRDefault="00501BF4" w:rsidP="004C11AE">
            <w:pPr>
              <w:pStyle w:val="ListParagraph"/>
              <w:numPr>
                <w:ilvl w:val="0"/>
                <w:numId w:val="5"/>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and in planning for activities, events</w:t>
            </w:r>
            <w:r w:rsidRPr="00150235">
              <w:rPr>
                <w:rFonts w:ascii="Source Sans Pro" w:hAnsi="Source Sans Pro" w:cs="Helvetica"/>
                <w:color w:val="C00000"/>
                <w:sz w:val="19"/>
                <w:szCs w:val="19"/>
              </w:rPr>
              <w:t xml:space="preserve"> </w:t>
            </w:r>
            <w:r w:rsidRPr="0029234A">
              <w:rPr>
                <w:rFonts w:ascii="Source Sans Pro" w:hAnsi="Source Sans Pro" w:cs="Helvetica"/>
                <w:sz w:val="19"/>
                <w:szCs w:val="19"/>
              </w:rPr>
              <w:t>or taking a course of action.</w:t>
            </w:r>
            <w:r w:rsidRPr="00150235">
              <w:rPr>
                <w:rFonts w:ascii="Source Sans Pro" w:hAnsi="Source Sans Pro" w:cs="Helvetica"/>
                <w:color w:val="C00000"/>
                <w:sz w:val="19"/>
                <w:szCs w:val="19"/>
              </w:rPr>
              <w:t xml:space="preserve"> </w:t>
            </w:r>
          </w:p>
          <w:p w:rsidR="00501BF4" w:rsidRPr="00A1428E" w:rsidRDefault="00501BF4" w:rsidP="004C11AE">
            <w:pPr>
              <w:pStyle w:val="NormalWeb"/>
              <w:numPr>
                <w:ilvl w:val="0"/>
                <w:numId w:val="7"/>
              </w:numPr>
              <w:shd w:val="clear" w:color="auto" w:fill="F2F2F2" w:themeFill="background1" w:themeFillShade="F2"/>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E0030D" w:rsidRPr="00E0030D" w:rsidRDefault="00501BF4" w:rsidP="004C11AE">
            <w:pPr>
              <w:pStyle w:val="NormalWeb"/>
              <w:numPr>
                <w:ilvl w:val="0"/>
                <w:numId w:val="7"/>
              </w:numPr>
              <w:shd w:val="clear" w:color="auto" w:fill="F2F2F2" w:themeFill="background1" w:themeFillShade="F2"/>
              <w:spacing w:after="0" w:line="240" w:lineRule="auto"/>
              <w:rPr>
                <w:rFonts w:ascii="Times New Roman" w:hAnsi="Times New Roman"/>
                <w:color w:val="C00000"/>
                <w:sz w:val="19"/>
                <w:szCs w:val="19"/>
              </w:rPr>
            </w:pPr>
            <w:r w:rsidRPr="00E0030D">
              <w:rPr>
                <w:rFonts w:ascii="Source Sans Pro" w:hAnsi="Source Sans Pro" w:cs="Helvetica"/>
                <w:color w:val="C00000"/>
                <w:sz w:val="19"/>
                <w:szCs w:val="19"/>
              </w:rPr>
              <w:t>I can advocate, present a point of view taking into consideration cultural perspectives, and/or present SPOKEN or WRITTEN arguments with supporting evidence using organized paragraphs in various time frames</w:t>
            </w:r>
          </w:p>
          <w:p w:rsidR="00E0030D" w:rsidRPr="00E0030D" w:rsidRDefault="00501BF4" w:rsidP="004C11AE">
            <w:pPr>
              <w:pStyle w:val="NormalWeb"/>
              <w:numPr>
                <w:ilvl w:val="0"/>
                <w:numId w:val="7"/>
              </w:numPr>
              <w:shd w:val="clear" w:color="auto" w:fill="F2F2F2" w:themeFill="background1" w:themeFillShade="F2"/>
              <w:spacing w:after="0" w:line="240" w:lineRule="auto"/>
              <w:rPr>
                <w:rFonts w:ascii="Times New Roman" w:hAnsi="Times New Roman"/>
                <w:color w:val="C00000"/>
                <w:sz w:val="20"/>
                <w:szCs w:val="20"/>
              </w:rPr>
            </w:pPr>
            <w:r w:rsidRPr="00E0030D">
              <w:rPr>
                <w:rFonts w:ascii="Source Sans Pro" w:hAnsi="Source Sans Pro" w:cs="Helvetica"/>
                <w:color w:val="C00000"/>
                <w:sz w:val="19"/>
                <w:szCs w:val="19"/>
              </w:rPr>
              <w:t xml:space="preserve">I can propose culturally-appropriate actions/solutions that are SPOKEN or WRITTEN based on evidence that considers previous approaches, different perspectives and possible consequences to improve environmental conditions and related public health issues. </w:t>
            </w:r>
          </w:p>
          <w:p w:rsidR="00501BF4" w:rsidRDefault="00501BF4" w:rsidP="004C11AE">
            <w:pPr>
              <w:pStyle w:val="NormalWeb"/>
              <w:numPr>
                <w:ilvl w:val="0"/>
                <w:numId w:val="7"/>
              </w:numPr>
              <w:shd w:val="clear" w:color="auto" w:fill="F2F2F2" w:themeFill="background1" w:themeFillShade="F2"/>
              <w:spacing w:after="0" w:line="240" w:lineRule="auto"/>
              <w:rPr>
                <w:rFonts w:ascii="Source Sans Pro" w:hAnsi="Source Sans Pro" w:cs="Helvetica"/>
                <w:color w:val="C00000"/>
                <w:sz w:val="19"/>
                <w:szCs w:val="19"/>
              </w:rPr>
            </w:pPr>
            <w:r w:rsidRPr="00E0030D">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E0030D">
              <w:rPr>
                <w:rFonts w:ascii="Source Sans Pro" w:hAnsi="Source Sans Pro" w:cs="Helvetica"/>
                <w:color w:val="C00000"/>
                <w:sz w:val="19"/>
                <w:szCs w:val="19"/>
              </w:rPr>
              <w:t>SPOKENorWRITTEN</w:t>
            </w:r>
            <w:proofErr w:type="spellEnd"/>
            <w:r w:rsidRPr="00E0030D">
              <w:rPr>
                <w:rFonts w:ascii="Source Sans Pro" w:hAnsi="Source Sans Pro" w:cs="Helvetica"/>
                <w:color w:val="C00000"/>
                <w:sz w:val="19"/>
                <w:szCs w:val="19"/>
              </w:rPr>
              <w:t xml:space="preserve"> presentations</w:t>
            </w:r>
          </w:p>
          <w:p w:rsidR="00087A11" w:rsidRPr="00087A11" w:rsidRDefault="00087A11" w:rsidP="00087A11">
            <w:pPr>
              <w:pStyle w:val="NormalWeb"/>
              <w:shd w:val="clear" w:color="auto" w:fill="F2F2F2" w:themeFill="background1" w:themeFillShade="F2"/>
              <w:spacing w:after="0" w:line="240" w:lineRule="auto"/>
              <w:ind w:left="360"/>
              <w:rPr>
                <w:rFonts w:ascii="Source Sans Pro" w:hAnsi="Source Sans Pro" w:cs="Helvetica"/>
                <w:color w:val="C00000"/>
                <w:sz w:val="19"/>
                <w:szCs w:val="19"/>
              </w:rPr>
            </w:pP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E512A4" w:rsidRPr="00087A11" w:rsidRDefault="00087A11" w:rsidP="004C11AE">
            <w:pPr>
              <w:pStyle w:val="ListParagraph"/>
              <w:numPr>
                <w:ilvl w:val="0"/>
                <w:numId w:val="2"/>
              </w:numPr>
              <w:rPr>
                <w:rFonts w:ascii="Times New Roman" w:hAnsi="Times New Roman" w:cs="Times New Roman"/>
                <w:i/>
                <w:sz w:val="20"/>
                <w:szCs w:val="20"/>
              </w:rPr>
            </w:pPr>
            <w:r w:rsidRPr="00A1428E">
              <w:rPr>
                <w:rFonts w:ascii="Times New Roman" w:hAnsi="Times New Roman" w:cs="Times New Roman"/>
                <w:sz w:val="20"/>
                <w:szCs w:val="20"/>
              </w:rPr>
              <w:t xml:space="preserve">Teacher observation of  </w:t>
            </w:r>
            <w:r w:rsidRPr="00A1428E">
              <w:rPr>
                <w:rFonts w:ascii="Times New Roman" w:hAnsi="Times New Roman" w:cs="Times New Roman"/>
                <w:sz w:val="20"/>
                <w:szCs w:val="20"/>
                <w:shd w:val="clear" w:color="auto" w:fill="F2F2F2" w:themeFill="background1" w:themeFillShade="F2"/>
              </w:rPr>
              <w:t xml:space="preserve">accuracy of content, vocabulary use and spoken language structures during </w:t>
            </w:r>
            <w:r>
              <w:rPr>
                <w:rFonts w:ascii="Times New Roman" w:hAnsi="Times New Roman" w:cs="Times New Roman"/>
                <w:sz w:val="20"/>
                <w:szCs w:val="20"/>
                <w:shd w:val="clear" w:color="auto" w:fill="F2F2F2" w:themeFill="background1" w:themeFillShade="F2"/>
              </w:rPr>
              <w:t>exchange of viewpoints expressed in blog postings, during the process of creating the political cartoons and during peer review of cartoons</w:t>
            </w:r>
          </w:p>
          <w:p w:rsidR="00087A11" w:rsidRPr="00087A11" w:rsidRDefault="00087A11" w:rsidP="004C11AE">
            <w:pPr>
              <w:pStyle w:val="ListParagraph"/>
              <w:numPr>
                <w:ilvl w:val="0"/>
                <w:numId w:val="2"/>
              </w:numPr>
              <w:rPr>
                <w:rFonts w:ascii="Times New Roman" w:hAnsi="Times New Roman" w:cs="Times New Roman"/>
                <w:i/>
                <w:sz w:val="20"/>
                <w:szCs w:val="20"/>
              </w:rPr>
            </w:pPr>
            <w:r>
              <w:rPr>
                <w:rFonts w:ascii="Times New Roman" w:hAnsi="Times New Roman" w:cs="Times New Roman"/>
                <w:sz w:val="20"/>
                <w:szCs w:val="20"/>
                <w:shd w:val="clear" w:color="auto" w:fill="F2F2F2" w:themeFill="background1" w:themeFillShade="F2"/>
              </w:rPr>
              <w:t>Draft political cartoons and explanatory paragraphs</w:t>
            </w:r>
          </w:p>
          <w:p w:rsidR="00087A11" w:rsidRPr="00087A11" w:rsidRDefault="00087A11" w:rsidP="004C11AE">
            <w:pPr>
              <w:pStyle w:val="ListParagraph"/>
              <w:numPr>
                <w:ilvl w:val="0"/>
                <w:numId w:val="2"/>
              </w:numPr>
              <w:rPr>
                <w:rFonts w:ascii="Times New Roman" w:hAnsi="Times New Roman" w:cs="Times New Roman"/>
                <w:i/>
                <w:sz w:val="20"/>
                <w:szCs w:val="20"/>
              </w:rPr>
            </w:pPr>
            <w:r>
              <w:rPr>
                <w:rFonts w:ascii="Times New Roman" w:hAnsi="Times New Roman" w:cs="Times New Roman"/>
                <w:sz w:val="20"/>
                <w:szCs w:val="20"/>
                <w:shd w:val="clear" w:color="auto" w:fill="F2F2F2" w:themeFill="background1" w:themeFillShade="F2"/>
              </w:rPr>
              <w:t>Peer critiques with supporting evidence</w:t>
            </w:r>
          </w:p>
          <w:p w:rsidR="00087A11" w:rsidRPr="0036032E" w:rsidRDefault="00087A11" w:rsidP="004C11AE">
            <w:pPr>
              <w:pStyle w:val="ListParagraph"/>
              <w:numPr>
                <w:ilvl w:val="0"/>
                <w:numId w:val="2"/>
              </w:numPr>
              <w:rPr>
                <w:rFonts w:ascii="Times New Roman" w:hAnsi="Times New Roman" w:cs="Times New Roman"/>
                <w:i/>
                <w:sz w:val="20"/>
                <w:szCs w:val="20"/>
              </w:rPr>
            </w:pPr>
            <w:r>
              <w:rPr>
                <w:rFonts w:ascii="Times New Roman" w:hAnsi="Times New Roman" w:cs="Times New Roman"/>
                <w:sz w:val="20"/>
                <w:szCs w:val="20"/>
                <w:shd w:val="clear" w:color="auto" w:fill="F2F2F2" w:themeFill="background1" w:themeFillShade="F2"/>
              </w:rPr>
              <w:t>Final version of political cartoons and explanatory paragraphs</w:t>
            </w: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93402A" w:rsidRDefault="0093402A" w:rsidP="0093402A">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36032E">
              <w:rPr>
                <w:rFonts w:ascii="Times New Roman" w:hAnsi="Times New Roman" w:cs="Times New Roman"/>
                <w:iCs/>
                <w:sz w:val="20"/>
                <w:szCs w:val="20"/>
              </w:rPr>
              <w:t xml:space="preserve"> </w:t>
            </w:r>
          </w:p>
          <w:p w:rsidR="00663B84" w:rsidRDefault="00663B84" w:rsidP="0093402A">
            <w:pPr>
              <w:rPr>
                <w:rFonts w:ascii="Times New Roman" w:hAnsi="Times New Roman" w:cs="Times New Roman"/>
                <w:b/>
                <w:i/>
                <w:iCs/>
                <w:color w:val="C00000"/>
                <w:sz w:val="20"/>
                <w:szCs w:val="20"/>
              </w:rPr>
            </w:pPr>
            <w:r w:rsidRPr="0093402A">
              <w:rPr>
                <w:rFonts w:ascii="Times New Roman" w:hAnsi="Times New Roman" w:cs="Times New Roman"/>
                <w:b/>
                <w:i/>
                <w:iCs/>
                <w:color w:val="C00000"/>
                <w:sz w:val="20"/>
                <w:szCs w:val="20"/>
              </w:rPr>
              <w:t>LEARNERS</w:t>
            </w:r>
            <w:r w:rsidR="0056774D" w:rsidRPr="0093402A">
              <w:rPr>
                <w:rFonts w:ascii="Times New Roman" w:hAnsi="Times New Roman" w:cs="Times New Roman"/>
                <w:b/>
                <w:i/>
                <w:iCs/>
                <w:color w:val="C00000"/>
                <w:sz w:val="20"/>
                <w:szCs w:val="20"/>
              </w:rPr>
              <w:t>:</w:t>
            </w:r>
          </w:p>
          <w:p w:rsidR="0008636B" w:rsidRPr="0070223D" w:rsidRDefault="0008636B" w:rsidP="004C11AE">
            <w:pPr>
              <w:pStyle w:val="ListParagraph"/>
              <w:numPr>
                <w:ilvl w:val="0"/>
                <w:numId w:val="14"/>
              </w:numPr>
              <w:rPr>
                <w:rFonts w:ascii="Times New Roman" w:hAnsi="Times New Roman" w:cs="Times New Roman"/>
                <w:b/>
                <w:i/>
                <w:iCs/>
                <w:sz w:val="20"/>
                <w:szCs w:val="20"/>
              </w:rPr>
            </w:pPr>
            <w:r w:rsidRPr="0070223D">
              <w:rPr>
                <w:rFonts w:ascii="Times New Roman" w:hAnsi="Times New Roman" w:cs="Times New Roman"/>
                <w:iCs/>
                <w:sz w:val="20"/>
                <w:szCs w:val="20"/>
              </w:rPr>
              <w:t>Read blog postings written by peers in response to the questions:</w:t>
            </w:r>
            <w:r w:rsidRPr="0070223D">
              <w:rPr>
                <w:rFonts w:ascii="Times New Roman" w:hAnsi="Times New Roman" w:cs="Times New Roman"/>
                <w:b/>
                <w:i/>
                <w:iCs/>
                <w:sz w:val="20"/>
                <w:szCs w:val="20"/>
              </w:rPr>
              <w:t xml:space="preserve"> </w:t>
            </w:r>
            <w:r w:rsidRPr="0070223D">
              <w:rPr>
                <w:rFonts w:ascii="Times New Roman" w:hAnsi="Times New Roman" w:cs="Times New Roman"/>
                <w:i/>
                <w:sz w:val="19"/>
                <w:szCs w:val="19"/>
                <w:shd w:val="clear" w:color="auto" w:fill="FFFFFF"/>
              </w:rPr>
              <w:t>To what extent are the governments of India and Pakistan accountable for continued environmental degradation and the increase in environmentally-caused diseases?</w:t>
            </w:r>
            <w:r w:rsidRPr="0070223D">
              <w:rPr>
                <w:rStyle w:val="apple-converted-space"/>
                <w:rFonts w:ascii="Times New Roman" w:hAnsi="Times New Roman" w:cs="Times New Roman"/>
                <w:i/>
                <w:sz w:val="19"/>
                <w:szCs w:val="19"/>
                <w:shd w:val="clear" w:color="auto" w:fill="FFFFFF"/>
              </w:rPr>
              <w:t xml:space="preserve"> </w:t>
            </w:r>
            <w:r w:rsidRPr="0070223D">
              <w:rPr>
                <w:rFonts w:ascii="Times New Roman" w:eastAsia="Times New Roman" w:hAnsi="Times New Roman" w:cs="Times New Roman"/>
                <w:i/>
                <w:sz w:val="19"/>
                <w:szCs w:val="19"/>
                <w:highlight w:val="white"/>
              </w:rPr>
              <w:t xml:space="preserve">Will changes in the implementation of existing and newly proposed government policies in India and Pakistan be adequate to </w:t>
            </w:r>
            <w:r w:rsidRPr="0070223D">
              <w:rPr>
                <w:rFonts w:ascii="Times New Roman" w:eastAsia="Times New Roman" w:hAnsi="Times New Roman" w:cs="Times New Roman"/>
                <w:i/>
                <w:sz w:val="19"/>
                <w:szCs w:val="19"/>
              </w:rPr>
              <w:t>curtail these problems? Why/Why not?</w:t>
            </w:r>
          </w:p>
          <w:p w:rsidR="0008636B" w:rsidRPr="0070223D" w:rsidRDefault="0008636B" w:rsidP="004C11AE">
            <w:pPr>
              <w:pStyle w:val="ListParagraph"/>
              <w:numPr>
                <w:ilvl w:val="0"/>
                <w:numId w:val="14"/>
              </w:numPr>
              <w:rPr>
                <w:rFonts w:ascii="Times New Roman" w:hAnsi="Times New Roman" w:cs="Times New Roman"/>
                <w:b/>
                <w:i/>
                <w:iCs/>
                <w:sz w:val="20"/>
                <w:szCs w:val="20"/>
              </w:rPr>
            </w:pPr>
            <w:r w:rsidRPr="0070223D">
              <w:rPr>
                <w:rFonts w:ascii="Times New Roman" w:hAnsi="Times New Roman" w:cs="Times New Roman"/>
                <w:iCs/>
                <w:sz w:val="20"/>
                <w:szCs w:val="20"/>
              </w:rPr>
              <w:t>Discuss varying viewpoints held by peers on these issues and be able to defend personal viewpoints.</w:t>
            </w:r>
          </w:p>
          <w:p w:rsidR="0008636B" w:rsidRPr="003C20D7" w:rsidRDefault="0008636B" w:rsidP="004C11AE">
            <w:pPr>
              <w:pStyle w:val="ListParagraph"/>
              <w:numPr>
                <w:ilvl w:val="0"/>
                <w:numId w:val="14"/>
              </w:numPr>
              <w:rPr>
                <w:rFonts w:ascii="Times New Roman" w:hAnsi="Times New Roman" w:cs="Times New Roman"/>
                <w:b/>
                <w:i/>
                <w:iCs/>
                <w:color w:val="00B050"/>
                <w:sz w:val="20"/>
                <w:szCs w:val="20"/>
              </w:rPr>
            </w:pPr>
            <w:r w:rsidRPr="0070223D">
              <w:rPr>
                <w:rFonts w:ascii="Times New Roman" w:hAnsi="Times New Roman" w:cs="Times New Roman"/>
                <w:iCs/>
                <w:sz w:val="20"/>
                <w:szCs w:val="20"/>
              </w:rPr>
              <w:t xml:space="preserve">Use the results of this discussion, as well as information previously seen, heard or viewed to create a </w:t>
            </w:r>
            <w:r w:rsidRPr="0070223D">
              <w:rPr>
                <w:rFonts w:ascii="Times New Roman" w:hAnsi="Times New Roman" w:cs="Times New Roman"/>
                <w:b/>
                <w:iCs/>
                <w:sz w:val="20"/>
                <w:szCs w:val="20"/>
              </w:rPr>
              <w:t>political cartoon</w:t>
            </w:r>
            <w:r w:rsidRPr="0070223D">
              <w:rPr>
                <w:rFonts w:ascii="Times New Roman" w:hAnsi="Times New Roman" w:cs="Times New Roman"/>
                <w:iCs/>
                <w:sz w:val="20"/>
                <w:szCs w:val="20"/>
              </w:rPr>
              <w:t xml:space="preserve"> depicting the</w:t>
            </w:r>
            <w:r w:rsidR="0070223D" w:rsidRPr="0070223D">
              <w:rPr>
                <w:rFonts w:ascii="Times New Roman" w:hAnsi="Times New Roman" w:cs="Times New Roman"/>
                <w:iCs/>
                <w:sz w:val="20"/>
                <w:szCs w:val="20"/>
              </w:rPr>
              <w:t xml:space="preserve"> (past and/or present)</w:t>
            </w:r>
            <w:r w:rsidRPr="0070223D">
              <w:rPr>
                <w:rFonts w:ascii="Times New Roman" w:hAnsi="Times New Roman" w:cs="Times New Roman"/>
                <w:iCs/>
                <w:sz w:val="20"/>
                <w:szCs w:val="20"/>
              </w:rPr>
              <w:t xml:space="preserve"> role </w:t>
            </w:r>
            <w:r w:rsidR="0070223D" w:rsidRPr="0070223D">
              <w:rPr>
                <w:rFonts w:ascii="Times New Roman" w:hAnsi="Times New Roman" w:cs="Times New Roman"/>
                <w:iCs/>
                <w:sz w:val="20"/>
                <w:szCs w:val="20"/>
              </w:rPr>
              <w:t>of government in</w:t>
            </w:r>
            <w:r w:rsidRPr="0070223D">
              <w:rPr>
                <w:rFonts w:ascii="Times New Roman" w:hAnsi="Times New Roman" w:cs="Times New Roman"/>
                <w:iCs/>
                <w:sz w:val="20"/>
                <w:szCs w:val="20"/>
              </w:rPr>
              <w:t xml:space="preserve"> address</w:t>
            </w:r>
            <w:r w:rsidR="0070223D" w:rsidRPr="0070223D">
              <w:rPr>
                <w:rFonts w:ascii="Times New Roman" w:hAnsi="Times New Roman" w:cs="Times New Roman"/>
                <w:iCs/>
                <w:sz w:val="20"/>
                <w:szCs w:val="20"/>
              </w:rPr>
              <w:t>ing</w:t>
            </w:r>
            <w:r w:rsidRPr="0070223D">
              <w:rPr>
                <w:rFonts w:ascii="Times New Roman" w:hAnsi="Times New Roman" w:cs="Times New Roman"/>
                <w:iCs/>
                <w:sz w:val="20"/>
                <w:szCs w:val="20"/>
              </w:rPr>
              <w:t xml:space="preserve"> environmental and related public health problems.</w:t>
            </w:r>
            <w:r w:rsidR="0070223D">
              <w:rPr>
                <w:rFonts w:ascii="Times New Roman" w:hAnsi="Times New Roman" w:cs="Times New Roman"/>
                <w:iCs/>
                <w:sz w:val="20"/>
                <w:szCs w:val="20"/>
              </w:rPr>
              <w:t xml:space="preserve"> Follow </w:t>
            </w:r>
            <w:r w:rsidR="0070223D" w:rsidRPr="003C20D7">
              <w:rPr>
                <w:rFonts w:ascii="Times New Roman" w:hAnsi="Times New Roman" w:cs="Times New Roman"/>
                <w:b/>
                <w:iCs/>
                <w:color w:val="00B050"/>
                <w:sz w:val="20"/>
                <w:szCs w:val="20"/>
              </w:rPr>
              <w:t>rubric guidelines.</w:t>
            </w:r>
          </w:p>
          <w:p w:rsidR="0070223D" w:rsidRPr="0070223D" w:rsidRDefault="0070223D" w:rsidP="004C11AE">
            <w:pPr>
              <w:pStyle w:val="ListParagraph"/>
              <w:numPr>
                <w:ilvl w:val="0"/>
                <w:numId w:val="16"/>
              </w:numPr>
              <w:rPr>
                <w:rFonts w:ascii="Times New Roman" w:hAnsi="Times New Roman" w:cs="Times New Roman"/>
                <w:iCs/>
                <w:sz w:val="20"/>
                <w:szCs w:val="20"/>
              </w:rPr>
            </w:pPr>
            <w:r w:rsidRPr="0070223D">
              <w:rPr>
                <w:rFonts w:ascii="Times New Roman" w:hAnsi="Times New Roman" w:cs="Times New Roman"/>
                <w:iCs/>
                <w:sz w:val="20"/>
                <w:szCs w:val="20"/>
              </w:rPr>
              <w:t>Examine political cartoons from the media selected by teachers, as well as political cartoons created by past students</w:t>
            </w:r>
            <w:r>
              <w:rPr>
                <w:rFonts w:ascii="Times New Roman" w:hAnsi="Times New Roman" w:cs="Times New Roman"/>
                <w:iCs/>
                <w:sz w:val="20"/>
                <w:szCs w:val="20"/>
              </w:rPr>
              <w:t xml:space="preserve"> and accompanying explanatory paragraphs.</w:t>
            </w:r>
          </w:p>
          <w:p w:rsidR="0070223D" w:rsidRDefault="0070223D" w:rsidP="004C11AE">
            <w:pPr>
              <w:pStyle w:val="ListParagraph"/>
              <w:numPr>
                <w:ilvl w:val="0"/>
                <w:numId w:val="15"/>
              </w:numPr>
              <w:rPr>
                <w:rFonts w:ascii="Times New Roman" w:hAnsi="Times New Roman" w:cs="Times New Roman"/>
                <w:iCs/>
                <w:sz w:val="20"/>
                <w:szCs w:val="20"/>
              </w:rPr>
            </w:pPr>
            <w:r w:rsidRPr="0070223D">
              <w:rPr>
                <w:rFonts w:ascii="Times New Roman" w:hAnsi="Times New Roman" w:cs="Times New Roman"/>
                <w:iCs/>
                <w:sz w:val="20"/>
                <w:szCs w:val="20"/>
              </w:rPr>
              <w:t>Base the cartoon on verifiable facts about these issues</w:t>
            </w:r>
            <w:r>
              <w:rPr>
                <w:rFonts w:ascii="Times New Roman" w:hAnsi="Times New Roman" w:cs="Times New Roman"/>
                <w:iCs/>
                <w:sz w:val="20"/>
                <w:szCs w:val="20"/>
              </w:rPr>
              <w:t>.</w:t>
            </w:r>
          </w:p>
          <w:p w:rsidR="0070223D" w:rsidRDefault="0070223D" w:rsidP="004C11AE">
            <w:pPr>
              <w:pStyle w:val="ListParagraph"/>
              <w:numPr>
                <w:ilvl w:val="0"/>
                <w:numId w:val="15"/>
              </w:numPr>
              <w:rPr>
                <w:rFonts w:ascii="Times New Roman" w:hAnsi="Times New Roman" w:cs="Times New Roman"/>
                <w:iCs/>
                <w:sz w:val="20"/>
                <w:szCs w:val="20"/>
              </w:rPr>
            </w:pPr>
            <w:r>
              <w:rPr>
                <w:rFonts w:ascii="Times New Roman" w:hAnsi="Times New Roman" w:cs="Times New Roman"/>
                <w:iCs/>
                <w:sz w:val="20"/>
                <w:szCs w:val="20"/>
              </w:rPr>
              <w:t>Use culturally appropriate images and graphics.</w:t>
            </w:r>
          </w:p>
          <w:p w:rsidR="0070223D" w:rsidRDefault="0070223D" w:rsidP="004C11AE">
            <w:pPr>
              <w:pStyle w:val="ListParagraph"/>
              <w:numPr>
                <w:ilvl w:val="0"/>
                <w:numId w:val="15"/>
              </w:numPr>
              <w:rPr>
                <w:rFonts w:ascii="Times New Roman" w:hAnsi="Times New Roman" w:cs="Times New Roman"/>
                <w:iCs/>
                <w:sz w:val="20"/>
                <w:szCs w:val="20"/>
              </w:rPr>
            </w:pPr>
            <w:r>
              <w:rPr>
                <w:rFonts w:ascii="Times New Roman" w:hAnsi="Times New Roman" w:cs="Times New Roman"/>
                <w:iCs/>
                <w:sz w:val="20"/>
                <w:szCs w:val="20"/>
              </w:rPr>
              <w:t>Compose a written draft of the explanatory paragraph.</w:t>
            </w:r>
          </w:p>
          <w:p w:rsidR="0070223D" w:rsidRDefault="0070223D" w:rsidP="004C11AE">
            <w:pPr>
              <w:pStyle w:val="ListParagraph"/>
              <w:numPr>
                <w:ilvl w:val="0"/>
                <w:numId w:val="15"/>
              </w:numPr>
              <w:rPr>
                <w:rFonts w:ascii="Times New Roman" w:hAnsi="Times New Roman" w:cs="Times New Roman"/>
                <w:iCs/>
                <w:sz w:val="20"/>
                <w:szCs w:val="20"/>
              </w:rPr>
            </w:pPr>
            <w:r>
              <w:rPr>
                <w:rFonts w:ascii="Times New Roman" w:hAnsi="Times New Roman" w:cs="Times New Roman"/>
                <w:iCs/>
                <w:sz w:val="20"/>
                <w:szCs w:val="20"/>
              </w:rPr>
              <w:t xml:space="preserve">Present the </w:t>
            </w:r>
            <w:proofErr w:type="gramStart"/>
            <w:r>
              <w:rPr>
                <w:rFonts w:ascii="Times New Roman" w:hAnsi="Times New Roman" w:cs="Times New Roman"/>
                <w:iCs/>
                <w:sz w:val="20"/>
                <w:szCs w:val="20"/>
              </w:rPr>
              <w:t>cartoon  and</w:t>
            </w:r>
            <w:proofErr w:type="gramEnd"/>
            <w:r>
              <w:rPr>
                <w:rFonts w:ascii="Times New Roman" w:hAnsi="Times New Roman" w:cs="Times New Roman"/>
                <w:iCs/>
                <w:sz w:val="20"/>
                <w:szCs w:val="20"/>
              </w:rPr>
              <w:t xml:space="preserve"> explanatory narrative to peers for review and comment. </w:t>
            </w:r>
          </w:p>
          <w:p w:rsidR="0070223D" w:rsidRDefault="0070223D" w:rsidP="004C11AE">
            <w:pPr>
              <w:pStyle w:val="ListParagraph"/>
              <w:numPr>
                <w:ilvl w:val="0"/>
                <w:numId w:val="15"/>
              </w:numPr>
              <w:rPr>
                <w:rFonts w:ascii="Times New Roman" w:hAnsi="Times New Roman" w:cs="Times New Roman"/>
                <w:iCs/>
                <w:sz w:val="20"/>
                <w:szCs w:val="20"/>
              </w:rPr>
            </w:pPr>
            <w:r>
              <w:rPr>
                <w:rFonts w:ascii="Times New Roman" w:hAnsi="Times New Roman" w:cs="Times New Roman"/>
                <w:iCs/>
                <w:sz w:val="20"/>
                <w:szCs w:val="20"/>
              </w:rPr>
              <w:t>Make modifications based on teacher/peer feedback.</w:t>
            </w:r>
          </w:p>
          <w:p w:rsidR="0070223D" w:rsidRPr="0070223D" w:rsidRDefault="0070223D" w:rsidP="004C11AE">
            <w:pPr>
              <w:pStyle w:val="ListParagraph"/>
              <w:numPr>
                <w:ilvl w:val="0"/>
                <w:numId w:val="15"/>
              </w:numPr>
              <w:rPr>
                <w:rFonts w:ascii="Times New Roman" w:hAnsi="Times New Roman" w:cs="Times New Roman"/>
                <w:iCs/>
                <w:sz w:val="20"/>
                <w:szCs w:val="20"/>
              </w:rPr>
            </w:pPr>
            <w:r>
              <w:rPr>
                <w:rFonts w:ascii="Times New Roman" w:hAnsi="Times New Roman" w:cs="Times New Roman"/>
                <w:iCs/>
                <w:sz w:val="20"/>
                <w:szCs w:val="20"/>
              </w:rPr>
              <w:t xml:space="preserve">Upload cartoons to </w:t>
            </w:r>
            <w:proofErr w:type="spellStart"/>
            <w:r>
              <w:rPr>
                <w:rFonts w:ascii="Times New Roman" w:hAnsi="Times New Roman" w:cs="Times New Roman"/>
                <w:iCs/>
                <w:sz w:val="20"/>
                <w:szCs w:val="20"/>
              </w:rPr>
              <w:t>Linguafolio</w:t>
            </w:r>
            <w:proofErr w:type="spellEnd"/>
            <w:r>
              <w:rPr>
                <w:rFonts w:ascii="Times New Roman" w:hAnsi="Times New Roman" w:cs="Times New Roman"/>
                <w:iCs/>
                <w:sz w:val="20"/>
                <w:szCs w:val="20"/>
              </w:rPr>
              <w:t xml:space="preserve"> and to the class blog.</w:t>
            </w:r>
          </w:p>
          <w:p w:rsidR="00102C2F" w:rsidRPr="00E512A4" w:rsidRDefault="00102C2F" w:rsidP="007226E8">
            <w:pPr>
              <w:rPr>
                <w:rFonts w:ascii="Times New Roman" w:hAnsi="Times New Roman" w:cs="Times New Roman"/>
                <w:b/>
                <w:noProof/>
                <w:sz w:val="20"/>
                <w:szCs w:val="20"/>
              </w:rPr>
            </w:pPr>
          </w:p>
          <w:p w:rsidR="00E512A4" w:rsidRDefault="00E512A4" w:rsidP="00E512A4">
            <w:pPr>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Pr>
                <w:rFonts w:ascii="Times New Roman" w:hAnsi="Times New Roman" w:cs="Times New Roman"/>
                <w:i/>
                <w:noProof/>
                <w:sz w:val="20"/>
                <w:szCs w:val="20"/>
              </w:rPr>
              <w:t xml:space="preserve"> </w:t>
            </w:r>
            <w:r w:rsidR="0095770F">
              <w:rPr>
                <w:rFonts w:ascii="Times New Roman" w:hAnsi="Times New Roman" w:cs="Times New Roman"/>
                <w:i/>
                <w:noProof/>
                <w:sz w:val="20"/>
                <w:szCs w:val="20"/>
              </w:rPr>
              <w:t>TBD based on observations from previous activities</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EB5462" w:rsidRPr="00EB5462" w:rsidRDefault="00EB5462" w:rsidP="004C11AE">
            <w:pPr>
              <w:pStyle w:val="ListParagraph"/>
              <w:numPr>
                <w:ilvl w:val="0"/>
                <w:numId w:val="5"/>
              </w:numPr>
              <w:shd w:val="clear" w:color="auto" w:fill="F2F2F2" w:themeFill="background1" w:themeFillShade="F2"/>
              <w:rPr>
                <w:rFonts w:ascii="Times New Roman" w:hAnsi="Times New Roman" w:cs="Times New Roman"/>
                <w:b/>
                <w:color w:val="C00000"/>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EB5462">
              <w:rPr>
                <w:rFonts w:ascii="Source Sans Pro" w:hAnsi="Source Sans Pro" w:cs="Helvetica"/>
                <w:color w:val="C00000"/>
                <w:sz w:val="19"/>
                <w:szCs w:val="19"/>
              </w:rPr>
              <w:t>informal discussions</w:t>
            </w:r>
            <w:r w:rsidRPr="00EB5462">
              <w:rPr>
                <w:rFonts w:ascii="Source Sans Pro" w:hAnsi="Source Sans Pro" w:cs="Helvetica"/>
                <w:sz w:val="19"/>
                <w:szCs w:val="19"/>
              </w:rPr>
              <w:t>,</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and in planning for activities, events</w:t>
            </w:r>
            <w:r w:rsidRPr="00150235">
              <w:rPr>
                <w:rFonts w:ascii="Source Sans Pro" w:hAnsi="Source Sans Pro" w:cs="Helvetica"/>
                <w:color w:val="C00000"/>
                <w:sz w:val="19"/>
                <w:szCs w:val="19"/>
              </w:rPr>
              <w:t xml:space="preserve"> </w:t>
            </w:r>
            <w:r w:rsidRPr="00EB5462">
              <w:rPr>
                <w:rFonts w:ascii="Source Sans Pro" w:hAnsi="Source Sans Pro" w:cs="Helvetica"/>
                <w:color w:val="C00000"/>
                <w:sz w:val="19"/>
                <w:szCs w:val="19"/>
              </w:rPr>
              <w:t>or</w:t>
            </w:r>
            <w:r w:rsidRPr="0029234A">
              <w:rPr>
                <w:rFonts w:ascii="Source Sans Pro" w:hAnsi="Source Sans Pro" w:cs="Helvetica"/>
                <w:sz w:val="19"/>
                <w:szCs w:val="19"/>
              </w:rPr>
              <w:t xml:space="preserve"> </w:t>
            </w:r>
            <w:r w:rsidRPr="00EB5462">
              <w:rPr>
                <w:rFonts w:ascii="Source Sans Pro" w:hAnsi="Source Sans Pro" w:cs="Helvetica"/>
                <w:color w:val="C00000"/>
                <w:sz w:val="19"/>
                <w:szCs w:val="19"/>
              </w:rPr>
              <w:t xml:space="preserve">taking a course of action. </w:t>
            </w:r>
          </w:p>
          <w:p w:rsidR="00663B84" w:rsidRPr="0036032E" w:rsidRDefault="00663B84" w:rsidP="00EB5462">
            <w:pPr>
              <w:pStyle w:val="ListParagraph"/>
              <w:spacing w:before="120"/>
              <w:ind w:left="54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93402A" w:rsidRPr="0036032E" w:rsidRDefault="00663B84" w:rsidP="0093402A">
            <w:pPr>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r w:rsidR="0093402A" w:rsidRPr="0036032E">
              <w:rPr>
                <w:rFonts w:ascii="Times New Roman" w:hAnsi="Times New Roman" w:cs="Times New Roman"/>
                <w:b/>
                <w:bCs/>
                <w:color w:val="000000" w:themeColor="text1"/>
                <w:sz w:val="20"/>
                <w:szCs w:val="20"/>
              </w:rPr>
              <w:t xml:space="preserve"> </w:t>
            </w:r>
          </w:p>
          <w:p w:rsidR="00663B84" w:rsidRPr="0036032E" w:rsidRDefault="0093402A" w:rsidP="0093402A">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00663B84" w:rsidRPr="0036032E">
              <w:rPr>
                <w:rFonts w:ascii="Times New Roman" w:hAnsi="Times New Roman" w:cs="Times New Roman"/>
                <w:i/>
                <w:iCs/>
                <w:sz w:val="20"/>
                <w:szCs w:val="20"/>
              </w:rPr>
              <w:t xml:space="preserve"> </w:t>
            </w:r>
          </w:p>
          <w:p w:rsidR="0070223D" w:rsidRDefault="00663B84" w:rsidP="0070223D">
            <w:pPr>
              <w:rPr>
                <w:rFonts w:ascii="Times New Roman" w:hAnsi="Times New Roman" w:cs="Times New Roman"/>
                <w:b/>
                <w:i/>
                <w:iCs/>
                <w:color w:val="C00000"/>
                <w:sz w:val="20"/>
                <w:szCs w:val="20"/>
              </w:rPr>
            </w:pPr>
            <w:r w:rsidRPr="0093402A">
              <w:rPr>
                <w:rFonts w:ascii="Times New Roman" w:hAnsi="Times New Roman" w:cs="Times New Roman"/>
                <w:b/>
                <w:i/>
                <w:iCs/>
                <w:color w:val="C00000"/>
                <w:sz w:val="20"/>
                <w:szCs w:val="20"/>
              </w:rPr>
              <w:t>LEARNERS</w:t>
            </w:r>
            <w:r w:rsidR="0056774D" w:rsidRPr="0093402A">
              <w:rPr>
                <w:rFonts w:ascii="Times New Roman" w:hAnsi="Times New Roman" w:cs="Times New Roman"/>
                <w:b/>
                <w:i/>
                <w:iCs/>
                <w:color w:val="C00000"/>
                <w:sz w:val="20"/>
                <w:szCs w:val="20"/>
              </w:rPr>
              <w:t>:</w:t>
            </w:r>
          </w:p>
          <w:p w:rsidR="0070223D" w:rsidRPr="0070223D" w:rsidRDefault="0070223D" w:rsidP="004C11AE">
            <w:pPr>
              <w:pStyle w:val="ListParagraph"/>
              <w:numPr>
                <w:ilvl w:val="0"/>
                <w:numId w:val="17"/>
              </w:numPr>
              <w:rPr>
                <w:rFonts w:ascii="Times New Roman" w:hAnsi="Times New Roman" w:cs="Times New Roman"/>
                <w:sz w:val="20"/>
                <w:szCs w:val="20"/>
              </w:rPr>
            </w:pPr>
            <w:r w:rsidRPr="0070223D">
              <w:rPr>
                <w:rFonts w:ascii="Times New Roman" w:hAnsi="Times New Roman" w:cs="Times New Roman"/>
                <w:sz w:val="20"/>
                <w:szCs w:val="20"/>
              </w:rPr>
              <w:t>Review final versions of political cartoons with explanatory paragraphs</w:t>
            </w:r>
            <w:r>
              <w:rPr>
                <w:rFonts w:ascii="Times New Roman" w:hAnsi="Times New Roman" w:cs="Times New Roman"/>
                <w:sz w:val="20"/>
                <w:szCs w:val="20"/>
              </w:rPr>
              <w:t xml:space="preserve"> and vote on the </w:t>
            </w:r>
            <w:r w:rsidR="004E6884">
              <w:rPr>
                <w:rFonts w:ascii="Times New Roman" w:hAnsi="Times New Roman" w:cs="Times New Roman"/>
                <w:sz w:val="20"/>
                <w:szCs w:val="20"/>
              </w:rPr>
              <w:t xml:space="preserve">3 </w:t>
            </w:r>
            <w:r>
              <w:rPr>
                <w:rFonts w:ascii="Times New Roman" w:hAnsi="Times New Roman" w:cs="Times New Roman"/>
                <w:sz w:val="20"/>
                <w:szCs w:val="20"/>
              </w:rPr>
              <w:t>best cartoon</w:t>
            </w:r>
            <w:r w:rsidR="004E6884">
              <w:rPr>
                <w:rFonts w:ascii="Times New Roman" w:hAnsi="Times New Roman" w:cs="Times New Roman"/>
                <w:sz w:val="20"/>
                <w:szCs w:val="20"/>
              </w:rPr>
              <w:t>s</w:t>
            </w:r>
            <w:r>
              <w:rPr>
                <w:rFonts w:ascii="Times New Roman" w:hAnsi="Times New Roman" w:cs="Times New Roman"/>
                <w:sz w:val="20"/>
                <w:szCs w:val="20"/>
              </w:rPr>
              <w:t xml:space="preserve"> and explanation</w:t>
            </w:r>
            <w:r w:rsidR="004E6884">
              <w:rPr>
                <w:rFonts w:ascii="Times New Roman" w:hAnsi="Times New Roman" w:cs="Times New Roman"/>
                <w:sz w:val="20"/>
                <w:szCs w:val="20"/>
              </w:rPr>
              <w:t>s</w:t>
            </w:r>
            <w:r>
              <w:rPr>
                <w:rFonts w:ascii="Times New Roman" w:hAnsi="Times New Roman" w:cs="Times New Roman"/>
                <w:sz w:val="20"/>
                <w:szCs w:val="20"/>
              </w:rPr>
              <w:t xml:space="preserve"> based on rubric guidel</w:t>
            </w:r>
            <w:r w:rsidR="007F3F1B">
              <w:rPr>
                <w:rFonts w:ascii="Times New Roman" w:hAnsi="Times New Roman" w:cs="Times New Roman"/>
                <w:sz w:val="20"/>
                <w:szCs w:val="20"/>
              </w:rPr>
              <w:t>ines. Prepare to defend voting</w:t>
            </w:r>
            <w:r>
              <w:rPr>
                <w:rFonts w:ascii="Times New Roman" w:hAnsi="Times New Roman" w:cs="Times New Roman"/>
                <w:sz w:val="20"/>
                <w:szCs w:val="20"/>
              </w:rPr>
              <w:t xml:space="preserve"> choice</w:t>
            </w:r>
            <w:r w:rsidR="007F3F1B">
              <w:rPr>
                <w:rFonts w:ascii="Times New Roman" w:hAnsi="Times New Roman" w:cs="Times New Roman"/>
                <w:sz w:val="20"/>
                <w:szCs w:val="20"/>
              </w:rPr>
              <w:t>s</w:t>
            </w:r>
            <w:r>
              <w:rPr>
                <w:rFonts w:ascii="Times New Roman" w:hAnsi="Times New Roman" w:cs="Times New Roman"/>
                <w:sz w:val="20"/>
                <w:szCs w:val="20"/>
              </w:rPr>
              <w:t>.</w:t>
            </w:r>
          </w:p>
          <w:p w:rsidR="0056774D" w:rsidRPr="0036032E" w:rsidRDefault="0056774D" w:rsidP="007226E8">
            <w:pPr>
              <w:rPr>
                <w:rFonts w:ascii="Times New Roman" w:hAnsi="Times New Roman" w:cs="Times New Roman"/>
                <w:i/>
                <w:iCs/>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Default="00663B84">
      <w:pPr>
        <w:rPr>
          <w:rFonts w:ascii="Times New Roman" w:hAnsi="Times New Roman" w:cs="Times New Roman"/>
          <w:sz w:val="20"/>
          <w:szCs w:val="20"/>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1016"/>
      </w:tblGrid>
      <w:tr w:rsidR="00D032E5" w:rsidRPr="0036032E" w:rsidTr="00102C2F">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102C2F">
        <w:trPr>
          <w:trHeight w:val="783"/>
        </w:trPr>
        <w:tc>
          <w:tcPr>
            <w:tcW w:w="5000" w:type="pct"/>
            <w:shd w:val="clear" w:color="auto" w:fill="FFFFFF" w:themeFill="background1"/>
          </w:tcPr>
          <w:p w:rsidR="0056774D" w:rsidRPr="0036032E" w:rsidRDefault="00D032E5" w:rsidP="0056774D">
            <w:pPr>
              <w:spacing w:before="120"/>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56774D">
            <w:pPr>
              <w:spacing w:before="120"/>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 xml:space="preserve">for this program include daily use of a range of technology tools (e.g., Skype, laptops, </w:t>
            </w:r>
            <w:proofErr w:type="spellStart"/>
            <w:r w:rsidRPr="0036032E">
              <w:rPr>
                <w:rFonts w:ascii="Times New Roman" w:hAnsi="Times New Roman" w:cs="Times New Roman"/>
                <w:sz w:val="20"/>
                <w:szCs w:val="20"/>
              </w:rPr>
              <w:t>iPads</w:t>
            </w:r>
            <w:proofErr w:type="spellEnd"/>
            <w:r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36032E" w:rsidRDefault="0056774D" w:rsidP="0056774D">
            <w:pPr>
              <w:jc w:val="both"/>
              <w:rPr>
                <w:rFonts w:ascii="Times New Roman" w:hAnsi="Times New Roman" w:cs="Times New Roman"/>
                <w:b/>
                <w:sz w:val="16"/>
                <w:szCs w:val="16"/>
              </w:rPr>
            </w:pPr>
          </w:p>
          <w:p w:rsidR="0056774D" w:rsidRPr="0036032E" w:rsidRDefault="0056774D" w:rsidP="0056774D">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780" w:type="dxa"/>
              <w:tblLayout w:type="fixed"/>
              <w:tblCellMar>
                <w:top w:w="15" w:type="dxa"/>
                <w:left w:w="15" w:type="dxa"/>
                <w:bottom w:w="15" w:type="dxa"/>
                <w:right w:w="15" w:type="dxa"/>
              </w:tblCellMar>
              <w:tblLook w:val="04A0"/>
            </w:tblPr>
            <w:tblGrid>
              <w:gridCol w:w="5210"/>
              <w:gridCol w:w="5570"/>
            </w:tblGrid>
            <w:tr w:rsidR="008D4813" w:rsidRPr="0036032E" w:rsidTr="004E6884">
              <w:trPr>
                <w:trHeight w:val="429"/>
              </w:trPr>
              <w:tc>
                <w:tcPr>
                  <w:tcW w:w="52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5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6032E" w:rsidRDefault="008D4813" w:rsidP="00CE57F6">
                  <w:pPr>
                    <w:pStyle w:val="NormalWeb"/>
                    <w:spacing w:after="0" w:line="240" w:lineRule="auto"/>
                    <w:ind w:left="360"/>
                    <w:jc w:val="center"/>
                    <w:rPr>
                      <w:rFonts w:ascii="Times New Roman" w:hAnsi="Times New Roman"/>
                      <w:b/>
                      <w:color w:val="000000"/>
                      <w:sz w:val="20"/>
                      <w:szCs w:val="20"/>
                    </w:rPr>
                  </w:pPr>
                  <w:r w:rsidRPr="0036032E">
                    <w:rPr>
                      <w:rFonts w:ascii="Times New Roman" w:hAnsi="Times New Roman"/>
                      <w:b/>
                      <w:color w:val="000000"/>
                      <w:sz w:val="20"/>
                      <w:szCs w:val="20"/>
                    </w:rPr>
                    <w:t>Urdu Links</w:t>
                  </w:r>
                </w:p>
              </w:tc>
            </w:tr>
            <w:tr w:rsidR="007226E8" w:rsidRPr="0036032E" w:rsidTr="00102C2F">
              <w:trPr>
                <w:trHeight w:val="312"/>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884" w:rsidRDefault="004E6884" w:rsidP="004C11AE">
                  <w:pPr>
                    <w:pStyle w:val="NormalWeb"/>
                    <w:numPr>
                      <w:ilvl w:val="1"/>
                      <w:numId w:val="3"/>
                    </w:numPr>
                    <w:spacing w:after="0" w:line="240" w:lineRule="auto"/>
                    <w:jc w:val="both"/>
                    <w:rPr>
                      <w:rFonts w:ascii="Times New Roman" w:hAnsi="Times New Roman"/>
                      <w:b/>
                      <w:bCs/>
                      <w:color w:val="000000"/>
                      <w:sz w:val="20"/>
                      <w:szCs w:val="20"/>
                    </w:rPr>
                  </w:pPr>
                  <w:proofErr w:type="spellStart"/>
                  <w:r>
                    <w:rPr>
                      <w:rFonts w:ascii="Times New Roman" w:hAnsi="Times New Roman"/>
                      <w:b/>
                      <w:bCs/>
                      <w:color w:val="000000"/>
                      <w:sz w:val="20"/>
                      <w:szCs w:val="20"/>
                    </w:rPr>
                    <w:t>Videoclips</w:t>
                  </w:r>
                  <w:proofErr w:type="spellEnd"/>
                </w:p>
                <w:p w:rsidR="004E6884" w:rsidRPr="0079123F" w:rsidRDefault="004E6884" w:rsidP="004C11AE">
                  <w:pPr>
                    <w:pStyle w:val="NormalWeb"/>
                    <w:numPr>
                      <w:ilvl w:val="0"/>
                      <w:numId w:val="17"/>
                    </w:numPr>
                    <w:spacing w:after="0" w:line="240" w:lineRule="auto"/>
                    <w:jc w:val="both"/>
                    <w:rPr>
                      <w:rFonts w:ascii="Times New Roman" w:hAnsi="Times New Roman"/>
                      <w:sz w:val="20"/>
                      <w:szCs w:val="20"/>
                    </w:rPr>
                  </w:pPr>
                  <w:r w:rsidRPr="004E6884">
                    <w:rPr>
                      <w:rFonts w:ascii="Times New Roman" w:hAnsi="Times New Roman"/>
                      <w:b/>
                      <w:bCs/>
                      <w:color w:val="000000"/>
                      <w:sz w:val="20"/>
                      <w:szCs w:val="20"/>
                      <w:shd w:val="clear" w:color="auto" w:fill="FFFFFF"/>
                    </w:rPr>
                    <w:t xml:space="preserve">Analyzing </w:t>
                  </w:r>
                  <w:r w:rsidR="0079123F">
                    <w:rPr>
                      <w:rFonts w:ascii="Times New Roman" w:hAnsi="Times New Roman"/>
                      <w:b/>
                      <w:bCs/>
                      <w:color w:val="000000"/>
                      <w:sz w:val="20"/>
                      <w:szCs w:val="20"/>
                      <w:shd w:val="clear" w:color="auto" w:fill="FFFFFF"/>
                    </w:rPr>
                    <w:t>the Indian Government’s</w:t>
                  </w:r>
                  <w:r w:rsidRPr="004E6884">
                    <w:rPr>
                      <w:rFonts w:ascii="Times New Roman" w:hAnsi="Times New Roman"/>
                      <w:b/>
                      <w:bCs/>
                      <w:color w:val="000000"/>
                      <w:sz w:val="20"/>
                      <w:szCs w:val="20"/>
                      <w:shd w:val="clear" w:color="auto" w:fill="FFFFFF"/>
                    </w:rPr>
                    <w:t xml:space="preserve"> </w:t>
                  </w:r>
                  <w:proofErr w:type="spellStart"/>
                  <w:r w:rsidR="0079123F" w:rsidRPr="0079123F">
                    <w:rPr>
                      <w:rFonts w:ascii="Times New Roman" w:hAnsi="Times New Roman"/>
                      <w:b/>
                      <w:bCs/>
                      <w:color w:val="000000"/>
                      <w:sz w:val="20"/>
                      <w:szCs w:val="20"/>
                      <w:shd w:val="clear" w:color="auto" w:fill="FFFFFF"/>
                    </w:rPr>
                    <w:t>Unr</w:t>
                  </w:r>
                  <w:r w:rsidR="0079123F">
                    <w:rPr>
                      <w:rFonts w:ascii="Times New Roman" w:hAnsi="Times New Roman"/>
                      <w:b/>
                      <w:bCs/>
                      <w:color w:val="000000"/>
                      <w:sz w:val="20"/>
                      <w:szCs w:val="20"/>
                      <w:shd w:val="clear" w:color="auto" w:fill="FFFFFF"/>
                    </w:rPr>
                    <w:t>esponsible</w:t>
                  </w:r>
                  <w:proofErr w:type="spellEnd"/>
                  <w:r w:rsidR="0079123F">
                    <w:rPr>
                      <w:rFonts w:ascii="Times New Roman" w:hAnsi="Times New Roman"/>
                      <w:b/>
                      <w:bCs/>
                      <w:color w:val="000000"/>
                      <w:sz w:val="20"/>
                      <w:szCs w:val="20"/>
                      <w:shd w:val="clear" w:color="auto" w:fill="FFFFFF"/>
                    </w:rPr>
                    <w:t xml:space="preserve"> Perspective towards t</w:t>
                  </w:r>
                  <w:r w:rsidR="0079123F" w:rsidRPr="0079123F">
                    <w:rPr>
                      <w:rFonts w:ascii="Times New Roman" w:hAnsi="Times New Roman"/>
                      <w:b/>
                      <w:bCs/>
                      <w:color w:val="000000"/>
                      <w:sz w:val="20"/>
                      <w:szCs w:val="20"/>
                      <w:shd w:val="clear" w:color="auto" w:fill="FFFFFF"/>
                    </w:rPr>
                    <w:t>he Public Health System</w:t>
                  </w:r>
                </w:p>
                <w:p w:rsidR="00102C2F" w:rsidRDefault="004E6884" w:rsidP="004E6884">
                  <w:pPr>
                    <w:pStyle w:val="NormalWeb"/>
                    <w:spacing w:after="0" w:line="240" w:lineRule="auto"/>
                    <w:ind w:left="180"/>
                    <w:jc w:val="both"/>
                  </w:pPr>
                  <w:r>
                    <w:rPr>
                      <w:rFonts w:ascii="Times New Roman" w:hAnsi="Times New Roman"/>
                      <w:sz w:val="20"/>
                      <w:szCs w:val="20"/>
                    </w:rPr>
                    <w:t xml:space="preserve">   </w:t>
                  </w:r>
                  <w:hyperlink r:id="rId11" w:history="1">
                    <w:r w:rsidR="00102C2F" w:rsidRPr="004E6884">
                      <w:rPr>
                        <w:rStyle w:val="Hyperlink"/>
                        <w:rFonts w:ascii="Times New Roman" w:hAnsi="Times New Roman"/>
                        <w:b/>
                        <w:bCs/>
                        <w:color w:val="1155CC"/>
                        <w:sz w:val="20"/>
                        <w:szCs w:val="20"/>
                      </w:rPr>
                      <w:t>https://www.youtube.com/watch?v=X7Rfll46RT4</w:t>
                    </w:r>
                  </w:hyperlink>
                </w:p>
                <w:p w:rsidR="00355C51" w:rsidRPr="00355C51" w:rsidRDefault="00355C51" w:rsidP="00355C51">
                  <w:pPr>
                    <w:pStyle w:val="NormalWeb"/>
                    <w:spacing w:after="0" w:line="240" w:lineRule="auto"/>
                    <w:ind w:left="540"/>
                    <w:rPr>
                      <w:rFonts w:ascii="Times New Roman" w:hAnsi="Times New Roman"/>
                      <w:sz w:val="20"/>
                      <w:szCs w:val="20"/>
                    </w:rPr>
                  </w:pPr>
                </w:p>
                <w:p w:rsidR="00102C2F" w:rsidRDefault="004E6884" w:rsidP="004C11AE">
                  <w:pPr>
                    <w:pStyle w:val="ListParagraph"/>
                    <w:numPr>
                      <w:ilvl w:val="1"/>
                      <w:numId w:val="3"/>
                    </w:numPr>
                    <w:rPr>
                      <w:rFonts w:ascii="Times New Roman" w:hAnsi="Times New Roman" w:cs="Times New Roman"/>
                      <w:b/>
                      <w:sz w:val="20"/>
                      <w:szCs w:val="20"/>
                    </w:rPr>
                  </w:pPr>
                  <w:r w:rsidRPr="004E6884">
                    <w:rPr>
                      <w:rFonts w:ascii="Times New Roman" w:hAnsi="Times New Roman" w:cs="Times New Roman"/>
                      <w:b/>
                      <w:sz w:val="20"/>
                      <w:szCs w:val="20"/>
                    </w:rPr>
                    <w:t>Articles</w:t>
                  </w:r>
                </w:p>
                <w:p w:rsidR="00355C51" w:rsidRPr="00355C51" w:rsidRDefault="0079123F" w:rsidP="00355C51">
                  <w:pPr>
                    <w:pStyle w:val="NormalWeb"/>
                    <w:numPr>
                      <w:ilvl w:val="0"/>
                      <w:numId w:val="17"/>
                    </w:numPr>
                    <w:spacing w:after="0" w:line="240" w:lineRule="auto"/>
                    <w:jc w:val="both"/>
                    <w:rPr>
                      <w:rFonts w:ascii="Times New Roman" w:hAnsi="Times New Roman"/>
                      <w:sz w:val="20"/>
                      <w:szCs w:val="20"/>
                    </w:rPr>
                  </w:pPr>
                  <w:r>
                    <w:rPr>
                      <w:rFonts w:ascii="Times New Roman" w:hAnsi="Times New Roman"/>
                      <w:b/>
                      <w:bCs/>
                      <w:color w:val="000000"/>
                      <w:sz w:val="20"/>
                      <w:szCs w:val="20"/>
                    </w:rPr>
                    <w:lastRenderedPageBreak/>
                    <w:t xml:space="preserve">  </w:t>
                  </w:r>
                  <w:r w:rsidR="00355C51">
                    <w:rPr>
                      <w:rFonts w:ascii="Times New Roman" w:hAnsi="Times New Roman"/>
                      <w:b/>
                      <w:bCs/>
                      <w:color w:val="000000"/>
                      <w:sz w:val="20"/>
                      <w:szCs w:val="20"/>
                    </w:rPr>
                    <w:t>Government</w:t>
                  </w:r>
                  <w:r w:rsidR="00355C51" w:rsidRPr="00355C51">
                    <w:rPr>
                      <w:rFonts w:ascii="Times New Roman" w:hAnsi="Times New Roman"/>
                      <w:b/>
                      <w:bCs/>
                      <w:color w:val="000000"/>
                      <w:sz w:val="20"/>
                      <w:szCs w:val="20"/>
                    </w:rPr>
                    <w:t xml:space="preserve"> Initiatives</w:t>
                  </w:r>
                </w:p>
                <w:p w:rsidR="00355C51" w:rsidRPr="00355C51" w:rsidRDefault="000A5D69" w:rsidP="00355C51">
                  <w:pPr>
                    <w:pStyle w:val="NormalWeb"/>
                    <w:spacing w:after="0" w:line="240" w:lineRule="auto"/>
                    <w:ind w:left="540"/>
                    <w:rPr>
                      <w:rFonts w:ascii="Times New Roman" w:hAnsi="Times New Roman"/>
                      <w:sz w:val="20"/>
                      <w:szCs w:val="20"/>
                    </w:rPr>
                  </w:pPr>
                  <w:hyperlink r:id="rId12" w:history="1">
                    <w:r w:rsidR="00355C51" w:rsidRPr="00355C51">
                      <w:rPr>
                        <w:rStyle w:val="Hyperlink"/>
                        <w:rFonts w:ascii="Times New Roman" w:hAnsi="Times New Roman"/>
                        <w:b/>
                        <w:bCs/>
                        <w:color w:val="1155CC"/>
                        <w:sz w:val="20"/>
                        <w:szCs w:val="20"/>
                      </w:rPr>
                      <w:t>https://en.wikipedia.org/wiki/List_of_government_schemes_in_India</w:t>
                    </w:r>
                  </w:hyperlink>
                </w:p>
                <w:p w:rsidR="00355C51" w:rsidRPr="00355C51" w:rsidRDefault="00355C51" w:rsidP="00355C51">
                  <w:pPr>
                    <w:pStyle w:val="NormalWeb"/>
                    <w:numPr>
                      <w:ilvl w:val="0"/>
                      <w:numId w:val="22"/>
                    </w:numPr>
                    <w:spacing w:after="0" w:line="240" w:lineRule="auto"/>
                    <w:rPr>
                      <w:rFonts w:ascii="Times New Roman" w:hAnsi="Times New Roman"/>
                      <w:sz w:val="20"/>
                      <w:szCs w:val="20"/>
                    </w:rPr>
                  </w:pPr>
                  <w:r w:rsidRPr="00355C51">
                    <w:rPr>
                      <w:rFonts w:ascii="Times New Roman" w:hAnsi="Times New Roman"/>
                      <w:b/>
                      <w:bCs/>
                      <w:color w:val="000000"/>
                      <w:sz w:val="20"/>
                      <w:szCs w:val="20"/>
                    </w:rPr>
                    <w:t>National Health Programs</w:t>
                  </w:r>
                </w:p>
                <w:p w:rsidR="00355C51" w:rsidRPr="00355C51" w:rsidRDefault="000A5D69" w:rsidP="00355C51">
                  <w:pPr>
                    <w:pStyle w:val="NormalWeb"/>
                    <w:spacing w:after="0" w:line="240" w:lineRule="auto"/>
                    <w:ind w:left="450"/>
                    <w:rPr>
                      <w:rFonts w:ascii="Times New Roman" w:hAnsi="Times New Roman"/>
                      <w:sz w:val="20"/>
                      <w:szCs w:val="20"/>
                    </w:rPr>
                  </w:pPr>
                  <w:hyperlink r:id="rId13" w:history="1">
                    <w:r w:rsidR="00355C51" w:rsidRPr="00355C51">
                      <w:rPr>
                        <w:rStyle w:val="Hyperlink"/>
                        <w:rFonts w:ascii="Times New Roman" w:hAnsi="Times New Roman"/>
                        <w:b/>
                        <w:bCs/>
                        <w:color w:val="1155CC"/>
                        <w:sz w:val="20"/>
                        <w:szCs w:val="20"/>
                      </w:rPr>
                      <w:t>https://www.slideshare.net/drpriyankaclre/national-health-programs-of-india</w:t>
                    </w:r>
                  </w:hyperlink>
                </w:p>
                <w:p w:rsidR="00355C51" w:rsidRPr="00355C51" w:rsidRDefault="000A5D69" w:rsidP="0079123F">
                  <w:pPr>
                    <w:pStyle w:val="NormalWeb"/>
                    <w:numPr>
                      <w:ilvl w:val="0"/>
                      <w:numId w:val="22"/>
                    </w:numPr>
                    <w:spacing w:after="0" w:line="240" w:lineRule="auto"/>
                    <w:rPr>
                      <w:rFonts w:ascii="Times New Roman" w:hAnsi="Times New Roman"/>
                      <w:sz w:val="20"/>
                      <w:szCs w:val="20"/>
                    </w:rPr>
                  </w:pPr>
                  <w:hyperlink r:id="rId14" w:history="1">
                    <w:r w:rsidR="0079123F" w:rsidRPr="00637C76">
                      <w:rPr>
                        <w:rStyle w:val="Hyperlink"/>
                        <w:rFonts w:ascii="Times New Roman" w:hAnsi="Times New Roman"/>
                        <w:b/>
                        <w:bCs/>
                        <w:sz w:val="20"/>
                        <w:szCs w:val="20"/>
                      </w:rPr>
                      <w:t>https://khabar.ndtv.com/video/show/news/roadmap-to-have-clean-air-in-delhi-to-be-submitted-in-sc-450593</w:t>
                    </w:r>
                  </w:hyperlink>
                </w:p>
                <w:p w:rsidR="00355C51" w:rsidRDefault="00355C51" w:rsidP="00355C51">
                  <w:pPr>
                    <w:pStyle w:val="Heading1"/>
                    <w:shd w:val="clear" w:color="auto" w:fill="FFFFFF"/>
                    <w:spacing w:before="0" w:beforeAutospacing="0" w:after="0" w:afterAutospacing="0"/>
                    <w:ind w:left="450"/>
                    <w:rPr>
                      <w:color w:val="333333"/>
                      <w:sz w:val="20"/>
                      <w:szCs w:val="20"/>
                    </w:rPr>
                  </w:pPr>
                  <w:proofErr w:type="spellStart"/>
                  <w:r w:rsidRPr="00355C51">
                    <w:rPr>
                      <w:rFonts w:ascii="Nirmala UI" w:hAnsi="Nirmala UI"/>
                      <w:color w:val="333333"/>
                      <w:sz w:val="20"/>
                      <w:szCs w:val="20"/>
                    </w:rPr>
                    <w:t>दिल्ली</w:t>
                  </w:r>
                  <w:proofErr w:type="spellEnd"/>
                  <w:r w:rsidRPr="00355C51">
                    <w:rPr>
                      <w:color w:val="333333"/>
                      <w:sz w:val="20"/>
                      <w:szCs w:val="20"/>
                    </w:rPr>
                    <w:t xml:space="preserve"> </w:t>
                  </w:r>
                  <w:proofErr w:type="spellStart"/>
                  <w:r w:rsidRPr="00355C51">
                    <w:rPr>
                      <w:rFonts w:ascii="Nirmala UI" w:hAnsi="Nirmala UI"/>
                      <w:color w:val="333333"/>
                      <w:sz w:val="20"/>
                      <w:szCs w:val="20"/>
                    </w:rPr>
                    <w:t>में</w:t>
                  </w:r>
                  <w:proofErr w:type="spellEnd"/>
                  <w:r w:rsidRPr="00355C51">
                    <w:rPr>
                      <w:color w:val="333333"/>
                      <w:sz w:val="20"/>
                      <w:szCs w:val="20"/>
                    </w:rPr>
                    <w:t xml:space="preserve"> </w:t>
                  </w:r>
                  <w:proofErr w:type="spellStart"/>
                  <w:r w:rsidRPr="00355C51">
                    <w:rPr>
                      <w:rFonts w:ascii="Nirmala UI" w:hAnsi="Nirmala UI"/>
                      <w:color w:val="333333"/>
                      <w:sz w:val="20"/>
                      <w:szCs w:val="20"/>
                    </w:rPr>
                    <w:t>साफ</w:t>
                  </w:r>
                  <w:proofErr w:type="spellEnd"/>
                  <w:r w:rsidRPr="00355C51">
                    <w:rPr>
                      <w:color w:val="333333"/>
                      <w:sz w:val="20"/>
                      <w:szCs w:val="20"/>
                    </w:rPr>
                    <w:t xml:space="preserve"> </w:t>
                  </w:r>
                  <w:proofErr w:type="spellStart"/>
                  <w:r w:rsidRPr="00355C51">
                    <w:rPr>
                      <w:rFonts w:ascii="Nirmala UI" w:hAnsi="Nirmala UI"/>
                      <w:color w:val="333333"/>
                      <w:sz w:val="20"/>
                      <w:szCs w:val="20"/>
                    </w:rPr>
                    <w:t>हवा</w:t>
                  </w:r>
                  <w:proofErr w:type="spellEnd"/>
                  <w:r w:rsidRPr="00355C51">
                    <w:rPr>
                      <w:color w:val="333333"/>
                      <w:sz w:val="20"/>
                      <w:szCs w:val="20"/>
                    </w:rPr>
                    <w:t xml:space="preserve"> </w:t>
                  </w:r>
                  <w:proofErr w:type="spellStart"/>
                  <w:r w:rsidRPr="00355C51">
                    <w:rPr>
                      <w:rFonts w:ascii="Nirmala UI" w:hAnsi="Nirmala UI"/>
                      <w:color w:val="333333"/>
                      <w:sz w:val="20"/>
                      <w:szCs w:val="20"/>
                    </w:rPr>
                    <w:t>की</w:t>
                  </w:r>
                  <w:proofErr w:type="spellEnd"/>
                  <w:r w:rsidRPr="00355C51">
                    <w:rPr>
                      <w:color w:val="333333"/>
                      <w:sz w:val="20"/>
                      <w:szCs w:val="20"/>
                    </w:rPr>
                    <w:t xml:space="preserve"> </w:t>
                  </w:r>
                  <w:proofErr w:type="spellStart"/>
                  <w:r w:rsidRPr="00355C51">
                    <w:rPr>
                      <w:rFonts w:ascii="Nirmala UI" w:hAnsi="Nirmala UI"/>
                      <w:color w:val="333333"/>
                      <w:sz w:val="20"/>
                      <w:szCs w:val="20"/>
                    </w:rPr>
                    <w:t>चुनौती</w:t>
                  </w:r>
                  <w:proofErr w:type="spellEnd"/>
                  <w:r w:rsidRPr="00355C51">
                    <w:rPr>
                      <w:color w:val="333333"/>
                      <w:sz w:val="20"/>
                      <w:szCs w:val="20"/>
                    </w:rPr>
                    <w:t xml:space="preserve">, </w:t>
                  </w:r>
                  <w:proofErr w:type="spellStart"/>
                  <w:r w:rsidRPr="00355C51">
                    <w:rPr>
                      <w:rFonts w:ascii="Nirmala UI" w:hAnsi="Nirmala UI"/>
                      <w:color w:val="333333"/>
                      <w:sz w:val="20"/>
                      <w:szCs w:val="20"/>
                    </w:rPr>
                    <w:t>कल</w:t>
                  </w:r>
                  <w:proofErr w:type="spellEnd"/>
                  <w:r w:rsidRPr="00355C51">
                    <w:rPr>
                      <w:color w:val="333333"/>
                      <w:sz w:val="20"/>
                      <w:szCs w:val="20"/>
                    </w:rPr>
                    <w:t xml:space="preserve"> </w:t>
                  </w:r>
                  <w:proofErr w:type="spellStart"/>
                  <w:r w:rsidRPr="00355C51">
                    <w:rPr>
                      <w:rFonts w:ascii="Nirmala UI" w:hAnsi="Nirmala UI"/>
                      <w:color w:val="333333"/>
                      <w:sz w:val="20"/>
                      <w:szCs w:val="20"/>
                    </w:rPr>
                    <w:t>सुप्रीम</w:t>
                  </w:r>
                  <w:proofErr w:type="spellEnd"/>
                  <w:r w:rsidRPr="00355C51">
                    <w:rPr>
                      <w:color w:val="333333"/>
                      <w:sz w:val="20"/>
                      <w:szCs w:val="20"/>
                    </w:rPr>
                    <w:t xml:space="preserve"> </w:t>
                  </w:r>
                  <w:proofErr w:type="spellStart"/>
                  <w:r w:rsidRPr="00355C51">
                    <w:rPr>
                      <w:rFonts w:ascii="Nirmala UI" w:hAnsi="Nirmala UI"/>
                      <w:color w:val="333333"/>
                      <w:sz w:val="20"/>
                      <w:szCs w:val="20"/>
                    </w:rPr>
                    <w:t>कोर्ट</w:t>
                  </w:r>
                  <w:proofErr w:type="spellEnd"/>
                  <w:r w:rsidRPr="00355C51">
                    <w:rPr>
                      <w:color w:val="333333"/>
                      <w:sz w:val="20"/>
                      <w:szCs w:val="20"/>
                    </w:rPr>
                    <w:t xml:space="preserve"> </w:t>
                  </w:r>
                  <w:proofErr w:type="spellStart"/>
                  <w:r w:rsidRPr="00355C51">
                    <w:rPr>
                      <w:rFonts w:ascii="Nirmala UI" w:hAnsi="Nirmala UI"/>
                      <w:color w:val="333333"/>
                      <w:sz w:val="20"/>
                      <w:szCs w:val="20"/>
                    </w:rPr>
                    <w:t>में</w:t>
                  </w:r>
                  <w:proofErr w:type="spellEnd"/>
                  <w:r w:rsidRPr="00355C51">
                    <w:rPr>
                      <w:color w:val="333333"/>
                      <w:sz w:val="20"/>
                      <w:szCs w:val="20"/>
                    </w:rPr>
                    <w:t xml:space="preserve"> </w:t>
                  </w:r>
                  <w:proofErr w:type="spellStart"/>
                  <w:r w:rsidRPr="00355C51">
                    <w:rPr>
                      <w:rFonts w:ascii="Nirmala UI" w:hAnsi="Nirmala UI"/>
                      <w:color w:val="333333"/>
                      <w:sz w:val="20"/>
                      <w:szCs w:val="20"/>
                    </w:rPr>
                    <w:t>जमा</w:t>
                  </w:r>
                  <w:proofErr w:type="spellEnd"/>
                  <w:r w:rsidRPr="00355C51">
                    <w:rPr>
                      <w:color w:val="333333"/>
                      <w:sz w:val="20"/>
                      <w:szCs w:val="20"/>
                    </w:rPr>
                    <w:t xml:space="preserve"> </w:t>
                  </w:r>
                  <w:proofErr w:type="spellStart"/>
                  <w:r w:rsidRPr="00355C51">
                    <w:rPr>
                      <w:rFonts w:ascii="Nirmala UI" w:hAnsi="Nirmala UI"/>
                      <w:color w:val="333333"/>
                      <w:sz w:val="20"/>
                      <w:szCs w:val="20"/>
                    </w:rPr>
                    <w:t>होना</w:t>
                  </w:r>
                  <w:proofErr w:type="spellEnd"/>
                  <w:r w:rsidRPr="00355C51">
                    <w:rPr>
                      <w:color w:val="333333"/>
                      <w:sz w:val="20"/>
                      <w:szCs w:val="20"/>
                    </w:rPr>
                    <w:t xml:space="preserve"> </w:t>
                  </w:r>
                  <w:proofErr w:type="spellStart"/>
                  <w:r w:rsidRPr="00355C51">
                    <w:rPr>
                      <w:rFonts w:ascii="Nirmala UI" w:hAnsi="Nirmala UI"/>
                      <w:color w:val="333333"/>
                      <w:sz w:val="20"/>
                      <w:szCs w:val="20"/>
                    </w:rPr>
                    <w:t>है</w:t>
                  </w:r>
                  <w:proofErr w:type="spellEnd"/>
                  <w:r w:rsidRPr="00355C51">
                    <w:rPr>
                      <w:color w:val="333333"/>
                      <w:sz w:val="20"/>
                      <w:szCs w:val="20"/>
                    </w:rPr>
                    <w:t xml:space="preserve"> </w:t>
                  </w:r>
                  <w:proofErr w:type="spellStart"/>
                  <w:r w:rsidRPr="00355C51">
                    <w:rPr>
                      <w:rFonts w:ascii="Nirmala UI" w:hAnsi="Nirmala UI"/>
                      <w:color w:val="333333"/>
                      <w:sz w:val="20"/>
                      <w:szCs w:val="20"/>
                    </w:rPr>
                    <w:t>रोड</w:t>
                  </w:r>
                  <w:proofErr w:type="spellEnd"/>
                  <w:r w:rsidRPr="00355C51">
                    <w:rPr>
                      <w:color w:val="333333"/>
                      <w:sz w:val="20"/>
                      <w:szCs w:val="20"/>
                    </w:rPr>
                    <w:t xml:space="preserve"> </w:t>
                  </w:r>
                  <w:proofErr w:type="spellStart"/>
                  <w:r w:rsidRPr="00355C51">
                    <w:rPr>
                      <w:rFonts w:ascii="Nirmala UI" w:hAnsi="Nirmala UI"/>
                      <w:color w:val="333333"/>
                      <w:sz w:val="20"/>
                      <w:szCs w:val="20"/>
                    </w:rPr>
                    <w:t>मैप</w:t>
                  </w:r>
                  <w:proofErr w:type="spellEnd"/>
                  <w:r w:rsidRPr="00355C51">
                    <w:rPr>
                      <w:color w:val="333333"/>
                      <w:sz w:val="20"/>
                      <w:szCs w:val="20"/>
                    </w:rPr>
                    <w:t xml:space="preserve"> </w:t>
                  </w:r>
                </w:p>
                <w:p w:rsidR="0079123F" w:rsidRDefault="000A5D69" w:rsidP="0079123F">
                  <w:pPr>
                    <w:pStyle w:val="NormalWeb"/>
                    <w:numPr>
                      <w:ilvl w:val="0"/>
                      <w:numId w:val="17"/>
                    </w:numPr>
                    <w:spacing w:after="0" w:line="240" w:lineRule="auto"/>
                    <w:rPr>
                      <w:rFonts w:ascii="Times New Roman" w:hAnsi="Times New Roman"/>
                      <w:sz w:val="20"/>
                      <w:szCs w:val="20"/>
                    </w:rPr>
                  </w:pPr>
                  <w:hyperlink r:id="rId15" w:history="1">
                    <w:r w:rsidR="0079123F" w:rsidRPr="00355C51">
                      <w:rPr>
                        <w:rStyle w:val="Hyperlink"/>
                        <w:rFonts w:ascii="Times New Roman" w:hAnsi="Times New Roman"/>
                        <w:b/>
                        <w:bCs/>
                        <w:color w:val="1155CC"/>
                        <w:sz w:val="20"/>
                        <w:szCs w:val="20"/>
                      </w:rPr>
                      <w:t>http://hindi.indiawate rportal.org/node/50132</w:t>
                    </w:r>
                  </w:hyperlink>
                  <w:r w:rsidR="0079123F" w:rsidRPr="00355C51">
                    <w:rPr>
                      <w:rFonts w:ascii="Times New Roman" w:hAnsi="Times New Roman"/>
                      <w:b/>
                      <w:bCs/>
                      <w:color w:val="000000"/>
                      <w:sz w:val="20"/>
                      <w:szCs w:val="20"/>
                    </w:rPr>
                    <w:t xml:space="preserve"> </w:t>
                  </w:r>
                  <w:hyperlink r:id="rId16" w:history="1">
                    <w:proofErr w:type="spellStart"/>
                    <w:r w:rsidR="0079123F" w:rsidRPr="00355C51">
                      <w:rPr>
                        <w:rStyle w:val="Hyperlink"/>
                        <w:rFonts w:ascii="Nirmala UI" w:hAnsi="Nirmala UI"/>
                        <w:b/>
                        <w:bCs/>
                        <w:color w:val="1155CC"/>
                        <w:sz w:val="20"/>
                        <w:szCs w:val="20"/>
                      </w:rPr>
                      <w:t>स्वास्थ्य</w:t>
                    </w:r>
                    <w:proofErr w:type="spellEnd"/>
                    <w:r w:rsidR="0079123F" w:rsidRPr="00355C51">
                      <w:rPr>
                        <w:rStyle w:val="Hyperlink"/>
                        <w:rFonts w:ascii="Times New Roman" w:hAnsi="Times New Roman"/>
                        <w:b/>
                        <w:bCs/>
                        <w:color w:val="1155CC"/>
                        <w:sz w:val="20"/>
                        <w:szCs w:val="20"/>
                      </w:rPr>
                      <w:t xml:space="preserve"> </w:t>
                    </w:r>
                    <w:proofErr w:type="spellStart"/>
                    <w:r w:rsidR="0079123F" w:rsidRPr="00355C51">
                      <w:rPr>
                        <w:rStyle w:val="Hyperlink"/>
                        <w:rFonts w:ascii="Nirmala UI" w:hAnsi="Nirmala UI"/>
                        <w:b/>
                        <w:bCs/>
                        <w:color w:val="1155CC"/>
                        <w:sz w:val="20"/>
                        <w:szCs w:val="20"/>
                      </w:rPr>
                      <w:t>की</w:t>
                    </w:r>
                    <w:proofErr w:type="spellEnd"/>
                    <w:r w:rsidR="0079123F" w:rsidRPr="00355C51">
                      <w:rPr>
                        <w:rStyle w:val="Hyperlink"/>
                        <w:rFonts w:ascii="Times New Roman" w:hAnsi="Times New Roman"/>
                        <w:b/>
                        <w:bCs/>
                        <w:color w:val="1155CC"/>
                        <w:sz w:val="20"/>
                        <w:szCs w:val="20"/>
                      </w:rPr>
                      <w:t xml:space="preserve"> </w:t>
                    </w:r>
                    <w:proofErr w:type="spellStart"/>
                    <w:r w:rsidR="0079123F" w:rsidRPr="00355C51">
                      <w:rPr>
                        <w:rStyle w:val="Hyperlink"/>
                        <w:rFonts w:ascii="Nirmala UI" w:hAnsi="Nirmala UI"/>
                        <w:b/>
                        <w:bCs/>
                        <w:color w:val="1155CC"/>
                        <w:sz w:val="20"/>
                        <w:szCs w:val="20"/>
                      </w:rPr>
                      <w:t>देखभाल</w:t>
                    </w:r>
                    <w:proofErr w:type="spellEnd"/>
                    <w:r w:rsidR="0079123F" w:rsidRPr="00355C51">
                      <w:rPr>
                        <w:rStyle w:val="Hyperlink"/>
                        <w:rFonts w:ascii="Times New Roman" w:hAnsi="Times New Roman"/>
                        <w:b/>
                        <w:bCs/>
                        <w:color w:val="1155CC"/>
                        <w:sz w:val="20"/>
                        <w:szCs w:val="20"/>
                      </w:rPr>
                      <w:t xml:space="preserve"> </w:t>
                    </w:r>
                  </w:hyperlink>
                </w:p>
                <w:p w:rsidR="0079123F" w:rsidRPr="00355C51" w:rsidRDefault="0079123F" w:rsidP="0079123F">
                  <w:pPr>
                    <w:pStyle w:val="NormalWeb"/>
                    <w:numPr>
                      <w:ilvl w:val="0"/>
                      <w:numId w:val="17"/>
                    </w:numPr>
                    <w:spacing w:after="0" w:line="240" w:lineRule="auto"/>
                    <w:rPr>
                      <w:rFonts w:ascii="Times New Roman" w:hAnsi="Times New Roman"/>
                      <w:sz w:val="20"/>
                      <w:szCs w:val="20"/>
                    </w:rPr>
                  </w:pPr>
                  <w:r w:rsidRPr="00355C51">
                    <w:rPr>
                      <w:rFonts w:ascii="Times New Roman" w:hAnsi="Times New Roman"/>
                      <w:b/>
                      <w:bCs/>
                      <w:color w:val="585858"/>
                      <w:sz w:val="20"/>
                      <w:szCs w:val="20"/>
                    </w:rPr>
                    <w:t>mohfw.nic.in/hi/</w:t>
                  </w:r>
                  <w:proofErr w:type="spellStart"/>
                  <w:r w:rsidRPr="00355C51">
                    <w:rPr>
                      <w:rFonts w:ascii="Nirmala UI" w:hAnsi="Nirmala UI"/>
                      <w:b/>
                      <w:bCs/>
                      <w:color w:val="585858"/>
                      <w:sz w:val="20"/>
                      <w:szCs w:val="20"/>
                    </w:rPr>
                    <w:t>प्रमुख</w:t>
                  </w:r>
                  <w:r w:rsidRPr="00355C51">
                    <w:rPr>
                      <w:rFonts w:ascii="Times New Roman" w:hAnsi="Times New Roman"/>
                      <w:b/>
                      <w:bCs/>
                      <w:color w:val="585858"/>
                      <w:sz w:val="20"/>
                      <w:szCs w:val="20"/>
                    </w:rPr>
                    <w:t>-</w:t>
                  </w:r>
                  <w:r w:rsidRPr="00355C51">
                    <w:rPr>
                      <w:rFonts w:ascii="Nirmala UI" w:hAnsi="Nirmala UI"/>
                      <w:b/>
                      <w:bCs/>
                      <w:color w:val="585858"/>
                      <w:sz w:val="20"/>
                      <w:szCs w:val="20"/>
                    </w:rPr>
                    <w:t>कार्यक्रम</w:t>
                  </w:r>
                  <w:proofErr w:type="spellEnd"/>
                  <w:r w:rsidRPr="00355C51">
                    <w:rPr>
                      <w:rFonts w:ascii="Times New Roman" w:hAnsi="Times New Roman"/>
                      <w:b/>
                      <w:bCs/>
                      <w:color w:val="585858"/>
                      <w:sz w:val="20"/>
                      <w:szCs w:val="20"/>
                    </w:rPr>
                    <w:t>/</w:t>
                  </w:r>
                  <w:proofErr w:type="spellStart"/>
                  <w:r w:rsidRPr="00355C51">
                    <w:rPr>
                      <w:rFonts w:ascii="Nirmala UI" w:hAnsi="Nirmala UI"/>
                      <w:b/>
                      <w:bCs/>
                      <w:color w:val="585858"/>
                      <w:sz w:val="20"/>
                      <w:szCs w:val="20"/>
                    </w:rPr>
                    <w:t>संचारी</w:t>
                  </w:r>
                  <w:r w:rsidRPr="00355C51">
                    <w:rPr>
                      <w:rFonts w:ascii="Times New Roman" w:hAnsi="Times New Roman"/>
                      <w:b/>
                      <w:bCs/>
                      <w:color w:val="585858"/>
                      <w:sz w:val="20"/>
                      <w:szCs w:val="20"/>
                    </w:rPr>
                    <w:t>-</w:t>
                  </w:r>
                  <w:r w:rsidRPr="00355C51">
                    <w:rPr>
                      <w:rFonts w:ascii="Nirmala UI" w:hAnsi="Nirmala UI"/>
                      <w:b/>
                      <w:bCs/>
                      <w:color w:val="585858"/>
                      <w:sz w:val="20"/>
                      <w:szCs w:val="20"/>
                    </w:rPr>
                    <w:t>रोग</w:t>
                  </w:r>
                  <w:proofErr w:type="spellEnd"/>
                  <w:r w:rsidRPr="00355C51">
                    <w:rPr>
                      <w:rFonts w:ascii="Times New Roman" w:hAnsi="Times New Roman"/>
                      <w:b/>
                      <w:bCs/>
                      <w:color w:val="585858"/>
                      <w:sz w:val="20"/>
                      <w:szCs w:val="20"/>
                    </w:rPr>
                    <w:t xml:space="preserve"> </w:t>
                  </w:r>
                </w:p>
                <w:p w:rsidR="0079123F" w:rsidRPr="00355C51" w:rsidRDefault="0079123F" w:rsidP="0079123F">
                  <w:pPr>
                    <w:pStyle w:val="NormalWeb"/>
                    <w:numPr>
                      <w:ilvl w:val="0"/>
                      <w:numId w:val="17"/>
                    </w:numPr>
                    <w:spacing w:after="0" w:line="240" w:lineRule="auto"/>
                    <w:rPr>
                      <w:rFonts w:ascii="Times New Roman" w:hAnsi="Times New Roman"/>
                      <w:sz w:val="20"/>
                      <w:szCs w:val="20"/>
                    </w:rPr>
                  </w:pPr>
                  <w:r w:rsidRPr="00355C51">
                    <w:rPr>
                      <w:rFonts w:ascii="Times New Roman" w:hAnsi="Times New Roman"/>
                      <w:b/>
                      <w:bCs/>
                      <w:color w:val="585858"/>
                      <w:sz w:val="20"/>
                      <w:szCs w:val="20"/>
                    </w:rPr>
                    <w:t>mohfw.nic.in/hi</w:t>
                  </w:r>
                  <w:r w:rsidRPr="00355C51">
                    <w:rPr>
                      <w:rFonts w:ascii="Times New Roman" w:hAnsi="Times New Roman"/>
                      <w:b/>
                      <w:bCs/>
                      <w:color w:val="000000"/>
                      <w:sz w:val="20"/>
                      <w:szCs w:val="20"/>
                    </w:rPr>
                    <w:t xml:space="preserve"> </w:t>
                  </w:r>
                  <w:proofErr w:type="spellStart"/>
                  <w:r w:rsidRPr="00355C51">
                    <w:rPr>
                      <w:rFonts w:ascii="Nirmala UI" w:hAnsi="Nirmala UI"/>
                      <w:b/>
                      <w:bCs/>
                      <w:color w:val="000000"/>
                      <w:sz w:val="20"/>
                      <w:szCs w:val="20"/>
                    </w:rPr>
                    <w:t>दस्ता</w:t>
                  </w:r>
                  <w:proofErr w:type="spellEnd"/>
                  <w:r w:rsidRPr="00355C51">
                    <w:rPr>
                      <w:rFonts w:ascii="Times New Roman" w:hAnsi="Times New Roman"/>
                      <w:b/>
                      <w:bCs/>
                      <w:color w:val="585858"/>
                      <w:sz w:val="20"/>
                      <w:szCs w:val="20"/>
                    </w:rPr>
                    <w:t>/</w:t>
                  </w:r>
                  <w:proofErr w:type="spellStart"/>
                  <w:r w:rsidRPr="00355C51">
                    <w:rPr>
                      <w:rFonts w:ascii="Nirmala UI" w:hAnsi="Nirmala UI"/>
                      <w:b/>
                      <w:bCs/>
                      <w:color w:val="000000"/>
                      <w:sz w:val="20"/>
                      <w:szCs w:val="20"/>
                    </w:rPr>
                    <w:t>वेज</w:t>
                  </w:r>
                  <w:proofErr w:type="spellEnd"/>
                  <w:r w:rsidRPr="00355C51">
                    <w:rPr>
                      <w:rFonts w:ascii="Times New Roman" w:hAnsi="Times New Roman"/>
                      <w:b/>
                      <w:bCs/>
                      <w:color w:val="000000"/>
                      <w:sz w:val="20"/>
                      <w:szCs w:val="20"/>
                    </w:rPr>
                    <w:t>/</w:t>
                  </w:r>
                  <w:proofErr w:type="spellStart"/>
                  <w:r w:rsidRPr="00355C51">
                    <w:rPr>
                      <w:rFonts w:ascii="Nirmala UI" w:hAnsi="Nirmala UI"/>
                      <w:b/>
                      <w:bCs/>
                      <w:color w:val="000000"/>
                      <w:sz w:val="20"/>
                      <w:szCs w:val="20"/>
                    </w:rPr>
                    <w:t>सांख्यिकी</w:t>
                  </w:r>
                  <w:proofErr w:type="spellEnd"/>
                </w:p>
                <w:p w:rsidR="004E6884" w:rsidRPr="004E6884" w:rsidRDefault="004E6884" w:rsidP="004C11AE">
                  <w:pPr>
                    <w:pStyle w:val="NormalWeb"/>
                    <w:numPr>
                      <w:ilvl w:val="0"/>
                      <w:numId w:val="17"/>
                    </w:numPr>
                    <w:spacing w:after="0" w:line="240" w:lineRule="auto"/>
                    <w:jc w:val="both"/>
                    <w:rPr>
                      <w:rFonts w:ascii="Times New Roman" w:hAnsi="Times New Roman"/>
                      <w:b/>
                      <w:sz w:val="20"/>
                      <w:szCs w:val="20"/>
                    </w:rPr>
                  </w:pPr>
                  <w:r w:rsidRPr="004E6884">
                    <w:rPr>
                      <w:rFonts w:ascii="Times New Roman" w:hAnsi="Times New Roman"/>
                      <w:b/>
                      <w:sz w:val="20"/>
                      <w:szCs w:val="20"/>
                    </w:rPr>
                    <w:t xml:space="preserve">The </w:t>
                  </w:r>
                  <w:r w:rsidR="00355C51">
                    <w:rPr>
                      <w:rFonts w:ascii="Times New Roman" w:hAnsi="Times New Roman"/>
                      <w:b/>
                      <w:sz w:val="20"/>
                      <w:szCs w:val="20"/>
                    </w:rPr>
                    <w:t>Past And Present o</w:t>
                  </w:r>
                  <w:r w:rsidR="00355C51" w:rsidRPr="004E6884">
                    <w:rPr>
                      <w:rFonts w:ascii="Times New Roman" w:hAnsi="Times New Roman"/>
                      <w:b/>
                      <w:sz w:val="20"/>
                      <w:szCs w:val="20"/>
                    </w:rPr>
                    <w:t xml:space="preserve">f </w:t>
                  </w:r>
                  <w:r w:rsidRPr="004E6884">
                    <w:rPr>
                      <w:rFonts w:ascii="Times New Roman" w:hAnsi="Times New Roman"/>
                      <w:b/>
                      <w:sz w:val="20"/>
                      <w:szCs w:val="20"/>
                    </w:rPr>
                    <w:t xml:space="preserve">Indian </w:t>
                  </w:r>
                  <w:r w:rsidR="00355C51" w:rsidRPr="004E6884">
                    <w:rPr>
                      <w:rFonts w:ascii="Times New Roman" w:hAnsi="Times New Roman"/>
                      <w:b/>
                      <w:sz w:val="20"/>
                      <w:szCs w:val="20"/>
                    </w:rPr>
                    <w:t>Environmentalism</w:t>
                  </w:r>
                </w:p>
                <w:p w:rsidR="004E6884" w:rsidRDefault="000A5D69" w:rsidP="0079123F">
                  <w:pPr>
                    <w:pStyle w:val="NormalWeb"/>
                    <w:spacing w:after="0" w:line="240" w:lineRule="auto"/>
                    <w:ind w:left="360"/>
                    <w:jc w:val="both"/>
                    <w:rPr>
                      <w:rFonts w:ascii="Times New Roman" w:hAnsi="Times New Roman"/>
                      <w:b/>
                      <w:sz w:val="20"/>
                      <w:szCs w:val="20"/>
                    </w:rPr>
                  </w:pPr>
                  <w:hyperlink r:id="rId17" w:history="1">
                    <w:r w:rsidR="004E6884" w:rsidRPr="004E6884">
                      <w:rPr>
                        <w:rStyle w:val="Hyperlink"/>
                        <w:rFonts w:ascii="Times New Roman" w:hAnsi="Times New Roman"/>
                        <w:b/>
                        <w:sz w:val="20"/>
                        <w:szCs w:val="20"/>
                      </w:rPr>
                      <w:t>http://www.thehindu.com/opinion/lead/the-past-present-of-indian-environmentalism/article4551665.ece</w:t>
                    </w:r>
                  </w:hyperlink>
                  <w:r w:rsidR="004E6884" w:rsidRPr="004E6884">
                    <w:rPr>
                      <w:rFonts w:ascii="Times New Roman" w:hAnsi="Times New Roman"/>
                      <w:b/>
                      <w:sz w:val="20"/>
                      <w:szCs w:val="20"/>
                    </w:rPr>
                    <w:t xml:space="preserve"> </w:t>
                  </w:r>
                </w:p>
                <w:p w:rsidR="00102C2F" w:rsidRPr="006F19BD" w:rsidRDefault="000A5D69" w:rsidP="004C11AE">
                  <w:pPr>
                    <w:pStyle w:val="NormalWeb"/>
                    <w:numPr>
                      <w:ilvl w:val="0"/>
                      <w:numId w:val="17"/>
                    </w:numPr>
                    <w:spacing w:after="0" w:line="240" w:lineRule="auto"/>
                    <w:jc w:val="both"/>
                    <w:rPr>
                      <w:rFonts w:ascii="Times New Roman" w:hAnsi="Times New Roman"/>
                      <w:sz w:val="20"/>
                      <w:szCs w:val="20"/>
                    </w:rPr>
                  </w:pPr>
                  <w:hyperlink r:id="rId18" w:history="1">
                    <w:r w:rsidR="00102C2F" w:rsidRPr="006F19BD">
                      <w:rPr>
                        <w:rStyle w:val="Hyperlink"/>
                        <w:rFonts w:ascii="Times New Roman" w:hAnsi="Times New Roman"/>
                        <w:b/>
                        <w:bCs/>
                        <w:color w:val="1155CC"/>
                        <w:sz w:val="20"/>
                        <w:szCs w:val="20"/>
                        <w:shd w:val="clear" w:color="auto" w:fill="FFFFFF"/>
                      </w:rPr>
                      <w:t>http://mohfw.nic.in/hi/%E0%A4%AA%E0%A5%8D%E0%A4%B0%E0%A4%AE%E0%A5%81%E0%A4%96-%E0%A4%95%E0%A4%BE%E0%A4%B0%E0%A5%8D%E0%A4%AF%E0%A4%95%E0%A5%8D%E0%A4%B0%E0%A4%AE/%E0%A4%B8%E0%A4%82%E0%A4%9A%E0%A4%BE%E0%A4%B0%E0%A5%80-%E0%A4%B0%E0%A5%8B%E0%A4%97</w:t>
                    </w:r>
                  </w:hyperlink>
                  <w:r w:rsidR="00102C2F" w:rsidRPr="006F19BD">
                    <w:rPr>
                      <w:rFonts w:ascii="Times New Roman" w:hAnsi="Times New Roman"/>
                      <w:b/>
                      <w:bCs/>
                      <w:color w:val="585858"/>
                      <w:sz w:val="20"/>
                      <w:szCs w:val="20"/>
                      <w:shd w:val="clear" w:color="auto" w:fill="FFFFFF"/>
                    </w:rPr>
                    <w:t xml:space="preserve"> </w:t>
                  </w:r>
                  <w:proofErr w:type="spellStart"/>
                  <w:r w:rsidR="00102C2F" w:rsidRPr="006F19BD">
                    <w:rPr>
                      <w:rFonts w:ascii="Nirmala UI" w:hAnsi="Nirmala UI"/>
                      <w:b/>
                      <w:bCs/>
                      <w:color w:val="585858"/>
                      <w:sz w:val="20"/>
                      <w:szCs w:val="20"/>
                      <w:shd w:val="clear" w:color="auto" w:fill="FFFFFF"/>
                    </w:rPr>
                    <w:t>संचारी</w:t>
                  </w:r>
                  <w:proofErr w:type="spellEnd"/>
                  <w:r w:rsidR="00102C2F" w:rsidRPr="006F19BD">
                    <w:rPr>
                      <w:rFonts w:ascii="Times New Roman" w:hAnsi="Times New Roman"/>
                      <w:b/>
                      <w:bCs/>
                      <w:color w:val="585858"/>
                      <w:sz w:val="20"/>
                      <w:szCs w:val="20"/>
                      <w:shd w:val="clear" w:color="auto" w:fill="FFFFFF"/>
                    </w:rPr>
                    <w:t xml:space="preserve"> </w:t>
                  </w:r>
                  <w:proofErr w:type="spellStart"/>
                  <w:r w:rsidR="00102C2F" w:rsidRPr="006F19BD">
                    <w:rPr>
                      <w:rFonts w:ascii="Nirmala UI" w:hAnsi="Nirmala UI"/>
                      <w:b/>
                      <w:bCs/>
                      <w:color w:val="585858"/>
                      <w:sz w:val="20"/>
                      <w:szCs w:val="20"/>
                      <w:shd w:val="clear" w:color="auto" w:fill="FFFFFF"/>
                    </w:rPr>
                    <w:t>रोग</w:t>
                  </w:r>
                  <w:proofErr w:type="spellEnd"/>
                </w:p>
                <w:p w:rsidR="00102C2F" w:rsidRPr="00355C51" w:rsidRDefault="00102C2F" w:rsidP="00355C51">
                  <w:pPr>
                    <w:pStyle w:val="NormalWeb"/>
                    <w:spacing w:after="0" w:line="240" w:lineRule="auto"/>
                    <w:ind w:left="540"/>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p w:rsidR="00102C2F" w:rsidRPr="004E6884" w:rsidRDefault="00102C2F" w:rsidP="004E6884">
                  <w:pPr>
                    <w:pStyle w:val="NormalWeb"/>
                    <w:spacing w:after="0" w:line="240" w:lineRule="auto"/>
                    <w:ind w:left="540"/>
                    <w:jc w:val="both"/>
                    <w:rPr>
                      <w:rFonts w:ascii="Times New Roman" w:hAnsi="Times New Roman"/>
                      <w:sz w:val="20"/>
                      <w:szCs w:val="20"/>
                    </w:rPr>
                  </w:pPr>
                </w:p>
              </w:tc>
              <w:tc>
                <w:tcPr>
                  <w:tcW w:w="5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884" w:rsidRDefault="004E6884" w:rsidP="004C11AE">
                  <w:pPr>
                    <w:pStyle w:val="NormalWeb"/>
                    <w:numPr>
                      <w:ilvl w:val="1"/>
                      <w:numId w:val="4"/>
                    </w:numPr>
                    <w:spacing w:after="0" w:line="240" w:lineRule="auto"/>
                    <w:jc w:val="both"/>
                    <w:rPr>
                      <w:rFonts w:ascii="Times New Roman" w:hAnsi="Times New Roman"/>
                      <w:b/>
                      <w:bCs/>
                      <w:color w:val="000000"/>
                      <w:sz w:val="20"/>
                      <w:szCs w:val="20"/>
                    </w:rPr>
                  </w:pPr>
                  <w:proofErr w:type="spellStart"/>
                  <w:r>
                    <w:rPr>
                      <w:rFonts w:ascii="Times New Roman" w:hAnsi="Times New Roman"/>
                      <w:b/>
                      <w:bCs/>
                      <w:color w:val="000000"/>
                      <w:sz w:val="20"/>
                      <w:szCs w:val="20"/>
                    </w:rPr>
                    <w:lastRenderedPageBreak/>
                    <w:t>Videoclips</w:t>
                  </w:r>
                  <w:proofErr w:type="spellEnd"/>
                </w:p>
                <w:p w:rsidR="00102C2F" w:rsidRPr="004E6884" w:rsidRDefault="00102C2F" w:rsidP="004C11AE">
                  <w:pPr>
                    <w:pStyle w:val="NormalWeb"/>
                    <w:numPr>
                      <w:ilvl w:val="0"/>
                      <w:numId w:val="17"/>
                    </w:numPr>
                    <w:spacing w:after="0" w:line="240" w:lineRule="auto"/>
                    <w:jc w:val="both"/>
                    <w:rPr>
                      <w:rFonts w:ascii="Times New Roman" w:hAnsi="Times New Roman"/>
                      <w:sz w:val="20"/>
                      <w:szCs w:val="20"/>
                    </w:rPr>
                  </w:pPr>
                  <w:r w:rsidRPr="004E6884">
                    <w:rPr>
                      <w:rFonts w:ascii="Times New Roman" w:hAnsi="Times New Roman"/>
                      <w:b/>
                      <w:bCs/>
                      <w:color w:val="000000"/>
                      <w:sz w:val="20"/>
                      <w:szCs w:val="20"/>
                    </w:rPr>
                    <w:t xml:space="preserve">Steps taken by </w:t>
                  </w:r>
                  <w:r w:rsidR="004E6884">
                    <w:rPr>
                      <w:rFonts w:ascii="Times New Roman" w:hAnsi="Times New Roman"/>
                      <w:b/>
                      <w:bCs/>
                      <w:color w:val="000000"/>
                      <w:sz w:val="20"/>
                      <w:szCs w:val="20"/>
                    </w:rPr>
                    <w:t xml:space="preserve">the </w:t>
                  </w:r>
                  <w:r w:rsidRPr="004E6884">
                    <w:rPr>
                      <w:rFonts w:ascii="Times New Roman" w:hAnsi="Times New Roman"/>
                      <w:b/>
                      <w:bCs/>
                      <w:color w:val="000000"/>
                      <w:sz w:val="20"/>
                      <w:szCs w:val="20"/>
                    </w:rPr>
                    <w:t>government to combat water pollution in drinking water.</w:t>
                  </w:r>
                </w:p>
                <w:p w:rsidR="00102C2F" w:rsidRPr="004E6884" w:rsidRDefault="006F19BD" w:rsidP="004E6884">
                  <w:pPr>
                    <w:pStyle w:val="NormalWeb"/>
                    <w:spacing w:after="0" w:line="240" w:lineRule="auto"/>
                    <w:ind w:left="180"/>
                    <w:jc w:val="both"/>
                    <w:rPr>
                      <w:rFonts w:ascii="Times New Roman" w:hAnsi="Times New Roman"/>
                      <w:sz w:val="20"/>
                      <w:szCs w:val="20"/>
                    </w:rPr>
                  </w:pPr>
                  <w:r>
                    <w:rPr>
                      <w:rFonts w:ascii="Times New Roman" w:hAnsi="Times New Roman"/>
                      <w:sz w:val="20"/>
                      <w:szCs w:val="20"/>
                    </w:rPr>
                    <w:t xml:space="preserve">   </w:t>
                  </w:r>
                  <w:r w:rsidR="004E6884">
                    <w:rPr>
                      <w:rFonts w:ascii="Times New Roman" w:hAnsi="Times New Roman"/>
                      <w:sz w:val="20"/>
                      <w:szCs w:val="20"/>
                    </w:rPr>
                    <w:t xml:space="preserve"> </w:t>
                  </w:r>
                  <w:hyperlink r:id="rId19" w:history="1">
                    <w:r w:rsidR="00102C2F" w:rsidRPr="004E6884">
                      <w:rPr>
                        <w:rStyle w:val="Hyperlink"/>
                        <w:rFonts w:ascii="Times New Roman" w:hAnsi="Times New Roman"/>
                        <w:b/>
                        <w:bCs/>
                        <w:color w:val="1155CC"/>
                        <w:sz w:val="20"/>
                        <w:szCs w:val="20"/>
                      </w:rPr>
                      <w:t>https://www.youtube.com/watch?v=zzTvS2Oo_uU</w:t>
                    </w:r>
                  </w:hyperlink>
                  <w:r w:rsidR="00102C2F" w:rsidRPr="004E6884">
                    <w:rPr>
                      <w:rFonts w:ascii="Times New Roman" w:hAnsi="Times New Roman"/>
                      <w:b/>
                      <w:bCs/>
                      <w:color w:val="000000"/>
                      <w:sz w:val="20"/>
                      <w:szCs w:val="20"/>
                    </w:rPr>
                    <w:t xml:space="preserve"> </w:t>
                  </w:r>
                </w:p>
                <w:p w:rsidR="007226E8" w:rsidRPr="004E6884" w:rsidRDefault="007226E8" w:rsidP="004E6884">
                  <w:pPr>
                    <w:rPr>
                      <w:rFonts w:ascii="Times New Roman" w:hAnsi="Times New Roman" w:cs="Times New Roman"/>
                      <w:sz w:val="20"/>
                      <w:szCs w:val="20"/>
                    </w:rPr>
                  </w:pP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93402A">
      <w:footerReference w:type="even" r:id="rId20"/>
      <w:footerReference w:type="default" r:id="rId21"/>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7ED" w:rsidRDefault="000B17ED" w:rsidP="00951536">
      <w:r>
        <w:separator/>
      </w:r>
    </w:p>
  </w:endnote>
  <w:endnote w:type="continuationSeparator" w:id="0">
    <w:p w:rsidR="000B17ED" w:rsidRDefault="000B17ED"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C7" w:rsidRPr="007D14A8" w:rsidRDefault="000A5D69" w:rsidP="00402B98">
    <w:pPr>
      <w:pStyle w:val="Footer"/>
      <w:framePr w:wrap="none" w:vAnchor="text" w:hAnchor="margin" w:xAlign="right" w:y="1"/>
      <w:rPr>
        <w:rStyle w:val="PageNumber"/>
        <w:sz w:val="18"/>
      </w:rPr>
    </w:pPr>
    <w:r w:rsidRPr="007D14A8">
      <w:rPr>
        <w:rStyle w:val="PageNumber"/>
        <w:sz w:val="18"/>
      </w:rPr>
      <w:fldChar w:fldCharType="begin"/>
    </w:r>
    <w:r w:rsidR="007F1AC7" w:rsidRPr="007D14A8">
      <w:rPr>
        <w:rStyle w:val="PageNumber"/>
        <w:sz w:val="18"/>
      </w:rPr>
      <w:instrText xml:space="preserve">PAGE  </w:instrText>
    </w:r>
    <w:r w:rsidRPr="007D14A8">
      <w:rPr>
        <w:rStyle w:val="PageNumber"/>
        <w:sz w:val="18"/>
      </w:rPr>
      <w:fldChar w:fldCharType="end"/>
    </w:r>
  </w:p>
  <w:p w:rsidR="007F1AC7" w:rsidRPr="007D14A8" w:rsidRDefault="007F1AC7"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7F1AC7" w:rsidRDefault="000A5D69">
        <w:pPr>
          <w:pStyle w:val="Footer"/>
          <w:jc w:val="right"/>
        </w:pPr>
        <w:fldSimple w:instr=" PAGE   \* MERGEFORMAT ">
          <w:r w:rsidR="000F1A35">
            <w:rPr>
              <w:noProof/>
            </w:rPr>
            <w:t>7</w:t>
          </w:r>
        </w:fldSimple>
      </w:p>
    </w:sdtContent>
  </w:sdt>
  <w:p w:rsidR="007F1AC7" w:rsidRPr="007D14A8" w:rsidRDefault="007F1AC7"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7ED" w:rsidRDefault="000B17ED" w:rsidP="00951536">
      <w:r>
        <w:separator/>
      </w:r>
    </w:p>
  </w:footnote>
  <w:footnote w:type="continuationSeparator" w:id="0">
    <w:p w:rsidR="000B17ED" w:rsidRDefault="000B17ED"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C0E231D6"/>
    <w:lvl w:ilvl="0" w:tplc="4DC63D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D062E0"/>
    <w:multiLevelType w:val="multilevel"/>
    <w:tmpl w:val="B6A8D4D2"/>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
    <w:nsid w:val="060E7E92"/>
    <w:multiLevelType w:val="hybridMultilevel"/>
    <w:tmpl w:val="DEE46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57D09"/>
    <w:multiLevelType w:val="hybridMultilevel"/>
    <w:tmpl w:val="9888443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067857C1"/>
    <w:multiLevelType w:val="hybridMultilevel"/>
    <w:tmpl w:val="883A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FD023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9A61F7F"/>
    <w:multiLevelType w:val="hybridMultilevel"/>
    <w:tmpl w:val="0F965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ED0F33"/>
    <w:multiLevelType w:val="hybridMultilevel"/>
    <w:tmpl w:val="6B925B8E"/>
    <w:lvl w:ilvl="0" w:tplc="0ABC51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F163E"/>
    <w:multiLevelType w:val="hybridMultilevel"/>
    <w:tmpl w:val="FD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FA5624"/>
    <w:multiLevelType w:val="hybridMultilevel"/>
    <w:tmpl w:val="FBBE4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966B4"/>
    <w:multiLevelType w:val="hybridMultilevel"/>
    <w:tmpl w:val="AFF4A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5718CB"/>
    <w:multiLevelType w:val="hybridMultilevel"/>
    <w:tmpl w:val="9262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BA32C5"/>
    <w:multiLevelType w:val="multilevel"/>
    <w:tmpl w:val="C8027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39A70DC"/>
    <w:multiLevelType w:val="multilevel"/>
    <w:tmpl w:val="102A8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4F13C4"/>
    <w:multiLevelType w:val="hybridMultilevel"/>
    <w:tmpl w:val="C8945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D70353"/>
    <w:multiLevelType w:val="hybridMultilevel"/>
    <w:tmpl w:val="9C366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7F42598E"/>
    <w:multiLevelType w:val="hybridMultilevel"/>
    <w:tmpl w:val="3B66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
  </w:num>
  <w:num w:numId="4">
    <w:abstractNumId w:val="6"/>
  </w:num>
  <w:num w:numId="5">
    <w:abstractNumId w:val="9"/>
  </w:num>
  <w:num w:numId="6">
    <w:abstractNumId w:val="0"/>
  </w:num>
  <w:num w:numId="7">
    <w:abstractNumId w:val="18"/>
  </w:num>
  <w:num w:numId="8">
    <w:abstractNumId w:val="2"/>
  </w:num>
  <w:num w:numId="9">
    <w:abstractNumId w:val="15"/>
  </w:num>
  <w:num w:numId="10">
    <w:abstractNumId w:val="16"/>
  </w:num>
  <w:num w:numId="11">
    <w:abstractNumId w:val="21"/>
  </w:num>
  <w:num w:numId="12">
    <w:abstractNumId w:val="20"/>
  </w:num>
  <w:num w:numId="13">
    <w:abstractNumId w:val="4"/>
  </w:num>
  <w:num w:numId="14">
    <w:abstractNumId w:val="19"/>
  </w:num>
  <w:num w:numId="15">
    <w:abstractNumId w:val="12"/>
  </w:num>
  <w:num w:numId="16">
    <w:abstractNumId w:val="3"/>
  </w:num>
  <w:num w:numId="17">
    <w:abstractNumId w:val="7"/>
  </w:num>
  <w:num w:numId="18">
    <w:abstractNumId w:val="5"/>
  </w:num>
  <w:num w:numId="19">
    <w:abstractNumId w:val="11"/>
  </w:num>
  <w:num w:numId="20">
    <w:abstractNumId w:val="14"/>
  </w:num>
  <w:num w:numId="21">
    <w:abstractNumId w:val="8"/>
  </w:num>
  <w:num w:numId="22">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1DC9"/>
    <w:rsid w:val="000025AD"/>
    <w:rsid w:val="00005081"/>
    <w:rsid w:val="000056AD"/>
    <w:rsid w:val="00034CC4"/>
    <w:rsid w:val="0003669C"/>
    <w:rsid w:val="00052459"/>
    <w:rsid w:val="000808BC"/>
    <w:rsid w:val="0008636B"/>
    <w:rsid w:val="00086F96"/>
    <w:rsid w:val="00087A11"/>
    <w:rsid w:val="0009224F"/>
    <w:rsid w:val="00094374"/>
    <w:rsid w:val="000A5713"/>
    <w:rsid w:val="000A5D69"/>
    <w:rsid w:val="000A5E73"/>
    <w:rsid w:val="000B11DE"/>
    <w:rsid w:val="000B17ED"/>
    <w:rsid w:val="000B36AE"/>
    <w:rsid w:val="000D4EE3"/>
    <w:rsid w:val="000D7AE4"/>
    <w:rsid w:val="000E055E"/>
    <w:rsid w:val="000F0F67"/>
    <w:rsid w:val="000F1A35"/>
    <w:rsid w:val="000F471A"/>
    <w:rsid w:val="00102C2F"/>
    <w:rsid w:val="001101CF"/>
    <w:rsid w:val="00123B81"/>
    <w:rsid w:val="001245F4"/>
    <w:rsid w:val="00126EC0"/>
    <w:rsid w:val="0013006C"/>
    <w:rsid w:val="0015687A"/>
    <w:rsid w:val="00172C9A"/>
    <w:rsid w:val="00174DB7"/>
    <w:rsid w:val="001801A5"/>
    <w:rsid w:val="00183F49"/>
    <w:rsid w:val="00194FA6"/>
    <w:rsid w:val="0019754B"/>
    <w:rsid w:val="00197F29"/>
    <w:rsid w:val="001A3D17"/>
    <w:rsid w:val="001A6CFE"/>
    <w:rsid w:val="001A6F4C"/>
    <w:rsid w:val="001B18A6"/>
    <w:rsid w:val="001D4556"/>
    <w:rsid w:val="001E4817"/>
    <w:rsid w:val="001F3970"/>
    <w:rsid w:val="001F7605"/>
    <w:rsid w:val="00200E5D"/>
    <w:rsid w:val="00207924"/>
    <w:rsid w:val="00212080"/>
    <w:rsid w:val="0022399B"/>
    <w:rsid w:val="0022521E"/>
    <w:rsid w:val="002319D4"/>
    <w:rsid w:val="00245C76"/>
    <w:rsid w:val="002578AB"/>
    <w:rsid w:val="00261CF5"/>
    <w:rsid w:val="00264137"/>
    <w:rsid w:val="00272252"/>
    <w:rsid w:val="002874CD"/>
    <w:rsid w:val="002A4766"/>
    <w:rsid w:val="002C5F6C"/>
    <w:rsid w:val="003041DB"/>
    <w:rsid w:val="00304D90"/>
    <w:rsid w:val="00305D12"/>
    <w:rsid w:val="003115E4"/>
    <w:rsid w:val="003135A4"/>
    <w:rsid w:val="003144BA"/>
    <w:rsid w:val="00316242"/>
    <w:rsid w:val="003328E8"/>
    <w:rsid w:val="00336538"/>
    <w:rsid w:val="0033779F"/>
    <w:rsid w:val="003505B2"/>
    <w:rsid w:val="003530F3"/>
    <w:rsid w:val="00353485"/>
    <w:rsid w:val="00355C51"/>
    <w:rsid w:val="0036032E"/>
    <w:rsid w:val="0036153B"/>
    <w:rsid w:val="0036519B"/>
    <w:rsid w:val="00367126"/>
    <w:rsid w:val="0037528D"/>
    <w:rsid w:val="00384E7C"/>
    <w:rsid w:val="00386C79"/>
    <w:rsid w:val="00390707"/>
    <w:rsid w:val="003B142B"/>
    <w:rsid w:val="003B3776"/>
    <w:rsid w:val="003C20D7"/>
    <w:rsid w:val="003C5C05"/>
    <w:rsid w:val="003C6DFB"/>
    <w:rsid w:val="003D087D"/>
    <w:rsid w:val="003D0BCE"/>
    <w:rsid w:val="003E3F46"/>
    <w:rsid w:val="00402B98"/>
    <w:rsid w:val="0040729C"/>
    <w:rsid w:val="00455C1E"/>
    <w:rsid w:val="00456A58"/>
    <w:rsid w:val="00460EC8"/>
    <w:rsid w:val="00462DA2"/>
    <w:rsid w:val="00462DA7"/>
    <w:rsid w:val="0047493B"/>
    <w:rsid w:val="00476472"/>
    <w:rsid w:val="00481028"/>
    <w:rsid w:val="0048572E"/>
    <w:rsid w:val="00497BCB"/>
    <w:rsid w:val="004A1A82"/>
    <w:rsid w:val="004A2158"/>
    <w:rsid w:val="004A61F5"/>
    <w:rsid w:val="004A70FB"/>
    <w:rsid w:val="004A7390"/>
    <w:rsid w:val="004A7DF0"/>
    <w:rsid w:val="004B13B8"/>
    <w:rsid w:val="004B2418"/>
    <w:rsid w:val="004B3657"/>
    <w:rsid w:val="004B65C3"/>
    <w:rsid w:val="004C11AE"/>
    <w:rsid w:val="004C17BF"/>
    <w:rsid w:val="004C67C3"/>
    <w:rsid w:val="004D726B"/>
    <w:rsid w:val="004E3C7A"/>
    <w:rsid w:val="004E6884"/>
    <w:rsid w:val="004E75C7"/>
    <w:rsid w:val="004F647D"/>
    <w:rsid w:val="00501BF4"/>
    <w:rsid w:val="00502D5E"/>
    <w:rsid w:val="00504838"/>
    <w:rsid w:val="005136D7"/>
    <w:rsid w:val="00513A84"/>
    <w:rsid w:val="00516D71"/>
    <w:rsid w:val="0051732C"/>
    <w:rsid w:val="00520256"/>
    <w:rsid w:val="005208BB"/>
    <w:rsid w:val="00526145"/>
    <w:rsid w:val="00530FB3"/>
    <w:rsid w:val="00533399"/>
    <w:rsid w:val="00533C04"/>
    <w:rsid w:val="00537273"/>
    <w:rsid w:val="005430E6"/>
    <w:rsid w:val="00546541"/>
    <w:rsid w:val="005607A6"/>
    <w:rsid w:val="00566C33"/>
    <w:rsid w:val="00566E77"/>
    <w:rsid w:val="00567375"/>
    <w:rsid w:val="0056774D"/>
    <w:rsid w:val="00586256"/>
    <w:rsid w:val="00591C75"/>
    <w:rsid w:val="005A1956"/>
    <w:rsid w:val="005A331F"/>
    <w:rsid w:val="005A3CD5"/>
    <w:rsid w:val="005A4B80"/>
    <w:rsid w:val="005A5F9E"/>
    <w:rsid w:val="005B0A35"/>
    <w:rsid w:val="005C11D7"/>
    <w:rsid w:val="005D5199"/>
    <w:rsid w:val="005F5D59"/>
    <w:rsid w:val="00612AD2"/>
    <w:rsid w:val="006219F4"/>
    <w:rsid w:val="00622DDB"/>
    <w:rsid w:val="00624249"/>
    <w:rsid w:val="00625519"/>
    <w:rsid w:val="006309E8"/>
    <w:rsid w:val="006351F9"/>
    <w:rsid w:val="00635317"/>
    <w:rsid w:val="00636478"/>
    <w:rsid w:val="0064042F"/>
    <w:rsid w:val="00641EA5"/>
    <w:rsid w:val="00642451"/>
    <w:rsid w:val="006461C7"/>
    <w:rsid w:val="006464FF"/>
    <w:rsid w:val="006500DE"/>
    <w:rsid w:val="006553A8"/>
    <w:rsid w:val="00663B84"/>
    <w:rsid w:val="00665077"/>
    <w:rsid w:val="0067478C"/>
    <w:rsid w:val="006917E1"/>
    <w:rsid w:val="00693318"/>
    <w:rsid w:val="006B29BC"/>
    <w:rsid w:val="006B52D9"/>
    <w:rsid w:val="006C08CD"/>
    <w:rsid w:val="006C77F7"/>
    <w:rsid w:val="006D0148"/>
    <w:rsid w:val="006D3A5F"/>
    <w:rsid w:val="006E23BB"/>
    <w:rsid w:val="006E2D5B"/>
    <w:rsid w:val="006F19BD"/>
    <w:rsid w:val="0070223D"/>
    <w:rsid w:val="0070570E"/>
    <w:rsid w:val="007226E8"/>
    <w:rsid w:val="00725D02"/>
    <w:rsid w:val="00734BCD"/>
    <w:rsid w:val="00755DB1"/>
    <w:rsid w:val="00763146"/>
    <w:rsid w:val="007633F8"/>
    <w:rsid w:val="0076550F"/>
    <w:rsid w:val="007778F2"/>
    <w:rsid w:val="00781A32"/>
    <w:rsid w:val="00781E55"/>
    <w:rsid w:val="0079123F"/>
    <w:rsid w:val="00792E27"/>
    <w:rsid w:val="00793D7E"/>
    <w:rsid w:val="007965A2"/>
    <w:rsid w:val="007A3CE5"/>
    <w:rsid w:val="007A718F"/>
    <w:rsid w:val="007B59B1"/>
    <w:rsid w:val="007C4C0B"/>
    <w:rsid w:val="007C7EFE"/>
    <w:rsid w:val="007D14A8"/>
    <w:rsid w:val="007D2727"/>
    <w:rsid w:val="007D5BC7"/>
    <w:rsid w:val="007F16B6"/>
    <w:rsid w:val="007F1AC7"/>
    <w:rsid w:val="007F20F6"/>
    <w:rsid w:val="007F3F1B"/>
    <w:rsid w:val="00801FC1"/>
    <w:rsid w:val="008054AB"/>
    <w:rsid w:val="0080718A"/>
    <w:rsid w:val="00821B52"/>
    <w:rsid w:val="008539A2"/>
    <w:rsid w:val="00862A92"/>
    <w:rsid w:val="0086331E"/>
    <w:rsid w:val="00864754"/>
    <w:rsid w:val="00865CA1"/>
    <w:rsid w:val="00887E4E"/>
    <w:rsid w:val="008A3121"/>
    <w:rsid w:val="008C16AA"/>
    <w:rsid w:val="008C72D5"/>
    <w:rsid w:val="008D30A5"/>
    <w:rsid w:val="008D4813"/>
    <w:rsid w:val="008D4D64"/>
    <w:rsid w:val="008D71E1"/>
    <w:rsid w:val="009048ED"/>
    <w:rsid w:val="00905DC2"/>
    <w:rsid w:val="00931F5F"/>
    <w:rsid w:val="0093402A"/>
    <w:rsid w:val="009363D2"/>
    <w:rsid w:val="0094009F"/>
    <w:rsid w:val="0094406F"/>
    <w:rsid w:val="009469EC"/>
    <w:rsid w:val="00951536"/>
    <w:rsid w:val="00955B6E"/>
    <w:rsid w:val="0095770F"/>
    <w:rsid w:val="009649EC"/>
    <w:rsid w:val="0096526E"/>
    <w:rsid w:val="009733C5"/>
    <w:rsid w:val="00977A1C"/>
    <w:rsid w:val="009837A9"/>
    <w:rsid w:val="00984DFD"/>
    <w:rsid w:val="009868B7"/>
    <w:rsid w:val="00991D14"/>
    <w:rsid w:val="009A0FFD"/>
    <w:rsid w:val="009B6A66"/>
    <w:rsid w:val="009B7A72"/>
    <w:rsid w:val="009D5000"/>
    <w:rsid w:val="009D5148"/>
    <w:rsid w:val="009D54EB"/>
    <w:rsid w:val="009E204A"/>
    <w:rsid w:val="009E29A9"/>
    <w:rsid w:val="009E62E9"/>
    <w:rsid w:val="009F512D"/>
    <w:rsid w:val="009F550F"/>
    <w:rsid w:val="00A04022"/>
    <w:rsid w:val="00A04A31"/>
    <w:rsid w:val="00A1428E"/>
    <w:rsid w:val="00A2652D"/>
    <w:rsid w:val="00A42CBD"/>
    <w:rsid w:val="00A53DE9"/>
    <w:rsid w:val="00A87DCC"/>
    <w:rsid w:val="00A94460"/>
    <w:rsid w:val="00AA2FF9"/>
    <w:rsid w:val="00AA3E70"/>
    <w:rsid w:val="00AA6752"/>
    <w:rsid w:val="00AA67F3"/>
    <w:rsid w:val="00AB5FC2"/>
    <w:rsid w:val="00AC2C60"/>
    <w:rsid w:val="00AC5DF0"/>
    <w:rsid w:val="00AD6370"/>
    <w:rsid w:val="00AD6601"/>
    <w:rsid w:val="00AE110A"/>
    <w:rsid w:val="00AE4FD0"/>
    <w:rsid w:val="00B02E6E"/>
    <w:rsid w:val="00B13C9D"/>
    <w:rsid w:val="00B21F42"/>
    <w:rsid w:val="00B255BE"/>
    <w:rsid w:val="00B25AE9"/>
    <w:rsid w:val="00B30381"/>
    <w:rsid w:val="00B45167"/>
    <w:rsid w:val="00B51A06"/>
    <w:rsid w:val="00B73076"/>
    <w:rsid w:val="00B747BD"/>
    <w:rsid w:val="00B76388"/>
    <w:rsid w:val="00B82357"/>
    <w:rsid w:val="00B95D55"/>
    <w:rsid w:val="00BA0152"/>
    <w:rsid w:val="00BA2DE3"/>
    <w:rsid w:val="00BA78AF"/>
    <w:rsid w:val="00BC3D65"/>
    <w:rsid w:val="00BD227E"/>
    <w:rsid w:val="00BE6D64"/>
    <w:rsid w:val="00BF1DE5"/>
    <w:rsid w:val="00BF20B4"/>
    <w:rsid w:val="00BF32B9"/>
    <w:rsid w:val="00C03A4C"/>
    <w:rsid w:val="00C04331"/>
    <w:rsid w:val="00C069B8"/>
    <w:rsid w:val="00C13A7F"/>
    <w:rsid w:val="00C17403"/>
    <w:rsid w:val="00C213AF"/>
    <w:rsid w:val="00C30663"/>
    <w:rsid w:val="00C35B28"/>
    <w:rsid w:val="00C417F4"/>
    <w:rsid w:val="00C41D37"/>
    <w:rsid w:val="00C479F3"/>
    <w:rsid w:val="00C56771"/>
    <w:rsid w:val="00C574C6"/>
    <w:rsid w:val="00C6128E"/>
    <w:rsid w:val="00C6223D"/>
    <w:rsid w:val="00C85A89"/>
    <w:rsid w:val="00C85FD1"/>
    <w:rsid w:val="00CB6F2E"/>
    <w:rsid w:val="00CD242F"/>
    <w:rsid w:val="00CD35FE"/>
    <w:rsid w:val="00CD7042"/>
    <w:rsid w:val="00CE4971"/>
    <w:rsid w:val="00CE57F6"/>
    <w:rsid w:val="00CE63A2"/>
    <w:rsid w:val="00CF5B13"/>
    <w:rsid w:val="00D00D23"/>
    <w:rsid w:val="00D027B7"/>
    <w:rsid w:val="00D032E5"/>
    <w:rsid w:val="00D03C84"/>
    <w:rsid w:val="00D0716F"/>
    <w:rsid w:val="00D11143"/>
    <w:rsid w:val="00D14355"/>
    <w:rsid w:val="00D15D05"/>
    <w:rsid w:val="00D171B7"/>
    <w:rsid w:val="00D3462F"/>
    <w:rsid w:val="00D6467C"/>
    <w:rsid w:val="00D74298"/>
    <w:rsid w:val="00D9188B"/>
    <w:rsid w:val="00DA0F9A"/>
    <w:rsid w:val="00DA21F8"/>
    <w:rsid w:val="00DB7463"/>
    <w:rsid w:val="00DC76B0"/>
    <w:rsid w:val="00DD545B"/>
    <w:rsid w:val="00DE45B9"/>
    <w:rsid w:val="00DE499F"/>
    <w:rsid w:val="00DE78E5"/>
    <w:rsid w:val="00DF3251"/>
    <w:rsid w:val="00E0030D"/>
    <w:rsid w:val="00E02C0F"/>
    <w:rsid w:val="00E10511"/>
    <w:rsid w:val="00E11C09"/>
    <w:rsid w:val="00E16987"/>
    <w:rsid w:val="00E24054"/>
    <w:rsid w:val="00E25181"/>
    <w:rsid w:val="00E27D80"/>
    <w:rsid w:val="00E35AC2"/>
    <w:rsid w:val="00E36EF3"/>
    <w:rsid w:val="00E4003D"/>
    <w:rsid w:val="00E42838"/>
    <w:rsid w:val="00E512A4"/>
    <w:rsid w:val="00E57D16"/>
    <w:rsid w:val="00E7181B"/>
    <w:rsid w:val="00E778A8"/>
    <w:rsid w:val="00E9402D"/>
    <w:rsid w:val="00E95337"/>
    <w:rsid w:val="00EA0558"/>
    <w:rsid w:val="00EA2054"/>
    <w:rsid w:val="00EA2F0E"/>
    <w:rsid w:val="00EA41DB"/>
    <w:rsid w:val="00EB5462"/>
    <w:rsid w:val="00ED08BD"/>
    <w:rsid w:val="00ED1B33"/>
    <w:rsid w:val="00ED2AE0"/>
    <w:rsid w:val="00ED43F9"/>
    <w:rsid w:val="00EE0524"/>
    <w:rsid w:val="00F07324"/>
    <w:rsid w:val="00F10B6F"/>
    <w:rsid w:val="00F32A35"/>
    <w:rsid w:val="00F45A1D"/>
    <w:rsid w:val="00F77FB0"/>
    <w:rsid w:val="00F801B8"/>
    <w:rsid w:val="00F831F2"/>
    <w:rsid w:val="00F87743"/>
    <w:rsid w:val="00F97579"/>
    <w:rsid w:val="00FA4B31"/>
    <w:rsid w:val="00FA4B7A"/>
    <w:rsid w:val="00FB1594"/>
    <w:rsid w:val="00FB1B72"/>
    <w:rsid w:val="00FB1D89"/>
    <w:rsid w:val="00FB6D7B"/>
    <w:rsid w:val="00FD41DB"/>
    <w:rsid w:val="00FD6D67"/>
    <w:rsid w:val="00FF1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67478C"/>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373">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673290">
      <w:bodyDiv w:val="1"/>
      <w:marLeft w:val="0"/>
      <w:marRight w:val="0"/>
      <w:marTop w:val="0"/>
      <w:marBottom w:val="0"/>
      <w:divBdr>
        <w:top w:val="none" w:sz="0" w:space="0" w:color="auto"/>
        <w:left w:val="none" w:sz="0" w:space="0" w:color="auto"/>
        <w:bottom w:val="none" w:sz="0" w:space="0" w:color="auto"/>
        <w:right w:val="none" w:sz="0" w:space="0" w:color="auto"/>
      </w:divBdr>
    </w:div>
    <w:div w:id="996225918">
      <w:bodyDiv w:val="1"/>
      <w:marLeft w:val="0"/>
      <w:marRight w:val="0"/>
      <w:marTop w:val="0"/>
      <w:marBottom w:val="0"/>
      <w:divBdr>
        <w:top w:val="none" w:sz="0" w:space="0" w:color="auto"/>
        <w:left w:val="none" w:sz="0" w:space="0" w:color="auto"/>
        <w:bottom w:val="none" w:sz="0" w:space="0" w:color="auto"/>
        <w:right w:val="none" w:sz="0" w:space="0" w:color="auto"/>
      </w:divBdr>
    </w:div>
    <w:div w:id="1102991029">
      <w:bodyDiv w:val="1"/>
      <w:marLeft w:val="0"/>
      <w:marRight w:val="0"/>
      <w:marTop w:val="0"/>
      <w:marBottom w:val="0"/>
      <w:divBdr>
        <w:top w:val="none" w:sz="0" w:space="0" w:color="auto"/>
        <w:left w:val="none" w:sz="0" w:space="0" w:color="auto"/>
        <w:bottom w:val="none" w:sz="0" w:space="0" w:color="auto"/>
        <w:right w:val="none" w:sz="0" w:space="0" w:color="auto"/>
      </w:divBdr>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208645320">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1535580921">
      <w:bodyDiv w:val="1"/>
      <w:marLeft w:val="0"/>
      <w:marRight w:val="0"/>
      <w:marTop w:val="0"/>
      <w:marBottom w:val="0"/>
      <w:divBdr>
        <w:top w:val="none" w:sz="0" w:space="0" w:color="auto"/>
        <w:left w:val="none" w:sz="0" w:space="0" w:color="auto"/>
        <w:bottom w:val="none" w:sz="0" w:space="0" w:color="auto"/>
        <w:right w:val="none" w:sz="0" w:space="0" w:color="auto"/>
      </w:divBdr>
      <w:divsChild>
        <w:div w:id="609312240">
          <w:marLeft w:val="0"/>
          <w:marRight w:val="0"/>
          <w:marTop w:val="0"/>
          <w:marBottom w:val="0"/>
          <w:divBdr>
            <w:top w:val="none" w:sz="0" w:space="0" w:color="auto"/>
            <w:left w:val="none" w:sz="0" w:space="0" w:color="auto"/>
            <w:bottom w:val="none" w:sz="0" w:space="0" w:color="auto"/>
            <w:right w:val="none" w:sz="0" w:space="0" w:color="auto"/>
          </w:divBdr>
          <w:divsChild>
            <w:div w:id="34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9400">
      <w:bodyDiv w:val="1"/>
      <w:marLeft w:val="0"/>
      <w:marRight w:val="0"/>
      <w:marTop w:val="0"/>
      <w:marBottom w:val="0"/>
      <w:divBdr>
        <w:top w:val="none" w:sz="0" w:space="0" w:color="auto"/>
        <w:left w:val="none" w:sz="0" w:space="0" w:color="auto"/>
        <w:bottom w:val="none" w:sz="0" w:space="0" w:color="auto"/>
        <w:right w:val="none" w:sz="0" w:space="0" w:color="auto"/>
      </w:divBdr>
    </w:div>
    <w:div w:id="1693217256">
      <w:bodyDiv w:val="1"/>
      <w:marLeft w:val="0"/>
      <w:marRight w:val="0"/>
      <w:marTop w:val="0"/>
      <w:marBottom w:val="0"/>
      <w:divBdr>
        <w:top w:val="none" w:sz="0" w:space="0" w:color="auto"/>
        <w:left w:val="none" w:sz="0" w:space="0" w:color="auto"/>
        <w:bottom w:val="none" w:sz="0" w:space="0" w:color="auto"/>
        <w:right w:val="none" w:sz="0" w:space="0" w:color="auto"/>
      </w:divBdr>
    </w:div>
    <w:div w:id="1836533677">
      <w:bodyDiv w:val="1"/>
      <w:marLeft w:val="0"/>
      <w:marRight w:val="0"/>
      <w:marTop w:val="0"/>
      <w:marBottom w:val="0"/>
      <w:divBdr>
        <w:top w:val="none" w:sz="0" w:space="0" w:color="auto"/>
        <w:left w:val="none" w:sz="0" w:space="0" w:color="auto"/>
        <w:bottom w:val="none" w:sz="0" w:space="0" w:color="auto"/>
        <w:right w:val="none" w:sz="0" w:space="0" w:color="auto"/>
      </w:divBdr>
    </w:div>
    <w:div w:id="1849832946">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 w:id="2143114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ideshare.net/drpriyankaclre/national-health-programs-of-india" TargetMode="External"/><Relationship Id="rId18" Type="http://schemas.openxmlformats.org/officeDocument/2006/relationships/hyperlink" Target="http://mohfw.nic.in/hi/%E0%A4%AA%E0%A5%8D%E0%A4%B0%E0%A4%AE%E0%A5%81%E0%A4%96-%E0%A4%95%E0%A4%BE%E0%A4%B0%E0%A5%8D%E0%A4%AF%E0%A4%95%E0%A5%8D%E0%A4%B0%E0%A4%AE/%E0%A4%B8%E0%A4%82%E0%A4%9A%E0%A4%BE%E0%A4%B0%E0%A5%80-%E0%A4%B0%E0%A5%8B%E0%A4%97"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n.wikipedia.org/wiki/List_of_government_schemes_in_India" TargetMode="External"/><Relationship Id="rId17" Type="http://schemas.openxmlformats.org/officeDocument/2006/relationships/hyperlink" Target="http://www.thehindu.com/opinion/lead/the-past-present-of-indian-environmentalism/article4551665.ece" TargetMode="External"/><Relationship Id="rId2" Type="http://schemas.openxmlformats.org/officeDocument/2006/relationships/customXml" Target="../customXml/item2.xml"/><Relationship Id="rId16" Type="http://schemas.openxmlformats.org/officeDocument/2006/relationships/hyperlink" Target="http://hindi.indiawaterportal.org/node/501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7Rfll46RT4" TargetMode="External"/><Relationship Id="rId5" Type="http://schemas.openxmlformats.org/officeDocument/2006/relationships/styles" Target="styles.xml"/><Relationship Id="rId15" Type="http://schemas.openxmlformats.org/officeDocument/2006/relationships/hyperlink" Target="http://hindi.indiawaterportal.org/node/50132"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youtube.com/watch?v=zzTvS2Oo_u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habar.ndtv.com/video/show/news/roadmap-to-have-clean-air-in-delhi-to-be-submitted-in-sc-4505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4</cp:revision>
  <cp:lastPrinted>2017-04-21T23:32:00Z</cp:lastPrinted>
  <dcterms:created xsi:type="dcterms:W3CDTF">2017-07-13T22:09:00Z</dcterms:created>
  <dcterms:modified xsi:type="dcterms:W3CDTF">2017-07-13T22:18:00Z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